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82141D">
      <w:pPr>
        <w:jc w:val="right"/>
        <w:rPr>
          <w:rFonts w:ascii="Arial" w:hAnsi="Arial" w:cs="Arial"/>
          <w:bCs/>
        </w:rPr>
      </w:pPr>
      <w:r>
        <w:rPr>
          <w:rFonts w:ascii="Arial" w:hAnsi="Arial" w:cs="Arial"/>
          <w:bCs/>
        </w:rPr>
        <w:t>Reg.No. ____________</w:t>
      </w:r>
    </w:p>
    <w:p w:rsidR="00F266A7" w:rsidRDefault="0082141D" w:rsidP="00F266A7">
      <w:pPr>
        <w:pStyle w:val="Title"/>
        <w:ind w:firstLine="432"/>
        <w:rPr>
          <w:b/>
          <w:sz w:val="28"/>
          <w:szCs w:val="28"/>
        </w:rPr>
      </w:pPr>
      <w:r>
        <w:rPr>
          <w:b/>
          <w:noProof/>
          <w:szCs w:val="24"/>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458" w:type="dxa"/>
        <w:tblBorders>
          <w:bottom w:val="single" w:sz="4" w:space="0" w:color="auto"/>
        </w:tblBorders>
        <w:tblLook w:val="01E0"/>
      </w:tblPr>
      <w:tblGrid>
        <w:gridCol w:w="1616"/>
        <w:gridCol w:w="5863"/>
        <w:gridCol w:w="1800"/>
        <w:gridCol w:w="1179"/>
      </w:tblGrid>
      <w:tr w:rsidR="005527A4" w:rsidRPr="00AA3F2E" w:rsidTr="001A631C">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179" w:type="dxa"/>
          </w:tcPr>
          <w:p w:rsidR="005527A4" w:rsidRPr="00AA3F2E" w:rsidRDefault="005527A4" w:rsidP="00875196">
            <w:pPr>
              <w:pStyle w:val="Title"/>
              <w:jc w:val="left"/>
              <w:rPr>
                <w:b/>
              </w:rPr>
            </w:pPr>
          </w:p>
        </w:tc>
      </w:tr>
      <w:tr w:rsidR="005527A4" w:rsidRPr="00AA3F2E" w:rsidTr="001A631C">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AE1F5C" w:rsidP="00875196">
            <w:pPr>
              <w:pStyle w:val="Title"/>
              <w:jc w:val="left"/>
              <w:rPr>
                <w:b/>
              </w:rPr>
            </w:pPr>
            <w:r>
              <w:rPr>
                <w:b/>
              </w:rPr>
              <w:t>17CH3016</w:t>
            </w:r>
          </w:p>
        </w:tc>
        <w:tc>
          <w:tcPr>
            <w:tcW w:w="1800" w:type="dxa"/>
          </w:tcPr>
          <w:p w:rsidR="005527A4" w:rsidRPr="00AA3F2E" w:rsidRDefault="005527A4" w:rsidP="00875196">
            <w:pPr>
              <w:pStyle w:val="Title"/>
              <w:jc w:val="left"/>
              <w:rPr>
                <w:b/>
              </w:rPr>
            </w:pPr>
            <w:r w:rsidRPr="00AA3F2E">
              <w:rPr>
                <w:b/>
              </w:rPr>
              <w:t>Duration      :</w:t>
            </w:r>
          </w:p>
        </w:tc>
        <w:tc>
          <w:tcPr>
            <w:tcW w:w="1179" w:type="dxa"/>
          </w:tcPr>
          <w:p w:rsidR="005527A4" w:rsidRPr="00AA3F2E" w:rsidRDefault="005527A4" w:rsidP="00875196">
            <w:pPr>
              <w:pStyle w:val="Title"/>
              <w:jc w:val="left"/>
              <w:rPr>
                <w:b/>
              </w:rPr>
            </w:pPr>
            <w:r w:rsidRPr="00AA3F2E">
              <w:rPr>
                <w:b/>
              </w:rPr>
              <w:t>3hrs</w:t>
            </w:r>
          </w:p>
        </w:tc>
      </w:tr>
      <w:tr w:rsidR="005527A4" w:rsidRPr="00AA3F2E" w:rsidTr="001A631C">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AE1F5C" w:rsidP="00875196">
            <w:pPr>
              <w:pStyle w:val="Title"/>
              <w:jc w:val="left"/>
              <w:rPr>
                <w:b/>
              </w:rPr>
            </w:pPr>
            <w:r>
              <w:rPr>
                <w:b/>
                <w:szCs w:val="24"/>
              </w:rPr>
              <w:t>INSTRUMENTAL METHODS OF ANALYSIS</w:t>
            </w:r>
          </w:p>
        </w:tc>
        <w:tc>
          <w:tcPr>
            <w:tcW w:w="1800" w:type="dxa"/>
          </w:tcPr>
          <w:p w:rsidR="005527A4" w:rsidRPr="00AA3F2E" w:rsidRDefault="005527A4" w:rsidP="00875196">
            <w:pPr>
              <w:pStyle w:val="Title"/>
              <w:jc w:val="left"/>
              <w:rPr>
                <w:b/>
              </w:rPr>
            </w:pPr>
            <w:r w:rsidRPr="00AA3F2E">
              <w:rPr>
                <w:b/>
              </w:rPr>
              <w:t>Max. marks :</w:t>
            </w:r>
          </w:p>
        </w:tc>
        <w:tc>
          <w:tcPr>
            <w:tcW w:w="117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5527A4" w:rsidRDefault="005527A4" w:rsidP="00DD2B5D">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20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720"/>
        <w:gridCol w:w="1170"/>
        <w:gridCol w:w="900"/>
      </w:tblGrid>
      <w:tr w:rsidR="005D0F4A" w:rsidRPr="004725CA" w:rsidTr="001A631C">
        <w:trPr>
          <w:trHeight w:val="132"/>
        </w:trPr>
        <w:tc>
          <w:tcPr>
            <w:tcW w:w="709" w:type="dxa"/>
            <w:shd w:val="clear" w:color="auto" w:fill="auto"/>
          </w:tcPr>
          <w:p w:rsidR="005D0F4A" w:rsidRPr="001A631C" w:rsidRDefault="005D0F4A" w:rsidP="001A631C">
            <w:pPr>
              <w:jc w:val="center"/>
              <w:rPr>
                <w:b/>
              </w:rPr>
            </w:pPr>
            <w:r w:rsidRPr="001A631C">
              <w:rPr>
                <w:b/>
              </w:rPr>
              <w:t>Q. No.</w:t>
            </w:r>
          </w:p>
        </w:tc>
        <w:tc>
          <w:tcPr>
            <w:tcW w:w="709" w:type="dxa"/>
            <w:shd w:val="clear" w:color="auto" w:fill="auto"/>
          </w:tcPr>
          <w:p w:rsidR="005D0F4A" w:rsidRPr="001A631C" w:rsidRDefault="005D0F4A" w:rsidP="001A631C">
            <w:pPr>
              <w:jc w:val="center"/>
              <w:rPr>
                <w:b/>
              </w:rPr>
            </w:pPr>
            <w:r w:rsidRPr="001A631C">
              <w:rPr>
                <w:b/>
              </w:rPr>
              <w:t>Sub Div.</w:t>
            </w:r>
          </w:p>
        </w:tc>
        <w:tc>
          <w:tcPr>
            <w:tcW w:w="6720" w:type="dxa"/>
            <w:shd w:val="clear" w:color="auto" w:fill="auto"/>
          </w:tcPr>
          <w:p w:rsidR="005D0F4A" w:rsidRPr="001A631C" w:rsidRDefault="005D0F4A" w:rsidP="00C81140">
            <w:pPr>
              <w:jc w:val="center"/>
              <w:rPr>
                <w:b/>
              </w:rPr>
            </w:pPr>
            <w:r w:rsidRPr="001A631C">
              <w:rPr>
                <w:b/>
              </w:rPr>
              <w:t>Questions</w:t>
            </w:r>
          </w:p>
        </w:tc>
        <w:tc>
          <w:tcPr>
            <w:tcW w:w="1170" w:type="dxa"/>
            <w:shd w:val="clear" w:color="auto" w:fill="auto"/>
          </w:tcPr>
          <w:p w:rsidR="005D0F4A" w:rsidRPr="001A631C" w:rsidRDefault="005D0F4A" w:rsidP="00670A67">
            <w:pPr>
              <w:rPr>
                <w:b/>
              </w:rPr>
            </w:pPr>
            <w:r w:rsidRPr="001A631C">
              <w:rPr>
                <w:b/>
              </w:rPr>
              <w:t xml:space="preserve">Course </w:t>
            </w:r>
          </w:p>
          <w:p w:rsidR="005D0F4A" w:rsidRPr="001A631C" w:rsidRDefault="005D0F4A" w:rsidP="00670A67">
            <w:pPr>
              <w:rPr>
                <w:b/>
              </w:rPr>
            </w:pPr>
            <w:r w:rsidRPr="001A631C">
              <w:rPr>
                <w:b/>
              </w:rPr>
              <w:t>Outcome</w:t>
            </w:r>
          </w:p>
        </w:tc>
        <w:tc>
          <w:tcPr>
            <w:tcW w:w="900" w:type="dxa"/>
            <w:shd w:val="clear" w:color="auto" w:fill="auto"/>
          </w:tcPr>
          <w:p w:rsidR="005D0F4A" w:rsidRPr="001A631C" w:rsidRDefault="005D0F4A" w:rsidP="00670A67">
            <w:pPr>
              <w:rPr>
                <w:b/>
              </w:rPr>
            </w:pPr>
            <w:r w:rsidRPr="001A631C">
              <w:rPr>
                <w:b/>
              </w:rPr>
              <w:t>Marks</w:t>
            </w:r>
          </w:p>
        </w:tc>
      </w:tr>
      <w:tr w:rsidR="005D0F4A" w:rsidRPr="00EF5853" w:rsidTr="001A631C">
        <w:trPr>
          <w:trHeight w:val="90"/>
        </w:trPr>
        <w:tc>
          <w:tcPr>
            <w:tcW w:w="709" w:type="dxa"/>
            <w:vMerge w:val="restart"/>
            <w:shd w:val="clear" w:color="auto" w:fill="auto"/>
          </w:tcPr>
          <w:p w:rsidR="005D0F4A" w:rsidRPr="00EF5853" w:rsidRDefault="005D0F4A" w:rsidP="001A631C">
            <w:pPr>
              <w:jc w:val="center"/>
            </w:pPr>
            <w:r w:rsidRPr="00EF5853">
              <w:t>1.</w:t>
            </w:r>
          </w:p>
        </w:tc>
        <w:tc>
          <w:tcPr>
            <w:tcW w:w="709" w:type="dxa"/>
            <w:shd w:val="clear" w:color="auto" w:fill="auto"/>
          </w:tcPr>
          <w:p w:rsidR="005D0F4A" w:rsidRPr="00EF5853" w:rsidRDefault="005D0F4A" w:rsidP="001A631C">
            <w:pPr>
              <w:jc w:val="center"/>
            </w:pPr>
            <w:r w:rsidRPr="00EF5853">
              <w:t>a.</w:t>
            </w:r>
          </w:p>
        </w:tc>
        <w:tc>
          <w:tcPr>
            <w:tcW w:w="6720" w:type="dxa"/>
            <w:shd w:val="clear" w:color="auto" w:fill="auto"/>
          </w:tcPr>
          <w:p w:rsidR="005D0F4A" w:rsidRPr="00EF5853" w:rsidRDefault="00FC4F89" w:rsidP="001A631C">
            <w:pPr>
              <w:jc w:val="both"/>
            </w:pPr>
            <w:r>
              <w:t xml:space="preserve">List out </w:t>
            </w:r>
            <w:r w:rsidR="003164F8">
              <w:t>various typetitrimetric analyse</w:t>
            </w:r>
            <w:r>
              <w:t xml:space="preserve">. Explain it. </w:t>
            </w:r>
          </w:p>
        </w:tc>
        <w:tc>
          <w:tcPr>
            <w:tcW w:w="1170" w:type="dxa"/>
            <w:shd w:val="clear" w:color="auto" w:fill="auto"/>
          </w:tcPr>
          <w:p w:rsidR="005D0F4A" w:rsidRPr="00875196" w:rsidRDefault="00964B43" w:rsidP="00AA3F2E">
            <w:pPr>
              <w:jc w:val="center"/>
              <w:rPr>
                <w:sz w:val="22"/>
                <w:szCs w:val="22"/>
              </w:rPr>
            </w:pPr>
            <w:r>
              <w:rPr>
                <w:sz w:val="22"/>
                <w:szCs w:val="22"/>
              </w:rPr>
              <w:t>CO2</w:t>
            </w:r>
          </w:p>
        </w:tc>
        <w:tc>
          <w:tcPr>
            <w:tcW w:w="900" w:type="dxa"/>
            <w:shd w:val="clear" w:color="auto" w:fill="auto"/>
          </w:tcPr>
          <w:p w:rsidR="005D0F4A" w:rsidRPr="005814FF" w:rsidRDefault="00406F02" w:rsidP="00670A67">
            <w:pPr>
              <w:jc w:val="center"/>
            </w:pPr>
            <w:r>
              <w:t>15</w:t>
            </w:r>
          </w:p>
        </w:tc>
      </w:tr>
      <w:tr w:rsidR="005D0F4A" w:rsidRPr="00EF5853" w:rsidTr="001A631C">
        <w:trPr>
          <w:trHeight w:val="42"/>
        </w:trPr>
        <w:tc>
          <w:tcPr>
            <w:tcW w:w="709" w:type="dxa"/>
            <w:vMerge/>
            <w:shd w:val="clear" w:color="auto" w:fill="auto"/>
          </w:tcPr>
          <w:p w:rsidR="005D0F4A" w:rsidRPr="00EF5853" w:rsidRDefault="005D0F4A" w:rsidP="001A631C">
            <w:pPr>
              <w:jc w:val="center"/>
            </w:pPr>
          </w:p>
        </w:tc>
        <w:tc>
          <w:tcPr>
            <w:tcW w:w="709" w:type="dxa"/>
            <w:shd w:val="clear" w:color="auto" w:fill="auto"/>
          </w:tcPr>
          <w:p w:rsidR="005D0F4A" w:rsidRPr="00EF5853" w:rsidRDefault="005D0F4A" w:rsidP="001A631C">
            <w:pPr>
              <w:jc w:val="center"/>
            </w:pPr>
            <w:r w:rsidRPr="00EF5853">
              <w:t>b.</w:t>
            </w:r>
          </w:p>
        </w:tc>
        <w:tc>
          <w:tcPr>
            <w:tcW w:w="6720" w:type="dxa"/>
            <w:shd w:val="clear" w:color="auto" w:fill="auto"/>
          </w:tcPr>
          <w:p w:rsidR="005D0F4A" w:rsidRPr="00964B43" w:rsidRDefault="00893D31" w:rsidP="001A631C">
            <w:pPr>
              <w:jc w:val="both"/>
            </w:pPr>
            <w:r>
              <w:rPr>
                <w:lang w:bidi="hi-IN"/>
              </w:rPr>
              <w:t>A chemist like to estimate the amount of Fe</w:t>
            </w:r>
            <w:r>
              <w:rPr>
                <w:vertAlign w:val="superscript"/>
                <w:lang w:bidi="hi-IN"/>
              </w:rPr>
              <w:t>2+</w:t>
            </w:r>
            <w:r>
              <w:rPr>
                <w:lang w:bidi="hi-IN"/>
              </w:rPr>
              <w:t xml:space="preserve"> in FeSO</w:t>
            </w:r>
            <w:r>
              <w:rPr>
                <w:vertAlign w:val="subscript"/>
                <w:lang w:bidi="hi-IN"/>
              </w:rPr>
              <w:t>4</w:t>
            </w:r>
            <w:r>
              <w:rPr>
                <w:lang w:bidi="hi-IN"/>
              </w:rPr>
              <w:t xml:space="preserve"> by using potassium permanganate as a link solution and standard solution of oxalic acid. What type of titration will undergo for the above said reactant. Give reasons and reaction steps</w:t>
            </w:r>
          </w:p>
        </w:tc>
        <w:tc>
          <w:tcPr>
            <w:tcW w:w="1170" w:type="dxa"/>
            <w:shd w:val="clear" w:color="auto" w:fill="auto"/>
          </w:tcPr>
          <w:p w:rsidR="005D0F4A" w:rsidRPr="00875196" w:rsidRDefault="00964B43" w:rsidP="00AA3F2E">
            <w:pPr>
              <w:jc w:val="center"/>
              <w:rPr>
                <w:sz w:val="22"/>
                <w:szCs w:val="22"/>
              </w:rPr>
            </w:pPr>
            <w:r>
              <w:rPr>
                <w:sz w:val="22"/>
                <w:szCs w:val="22"/>
              </w:rPr>
              <w:t>CO3</w:t>
            </w:r>
          </w:p>
        </w:tc>
        <w:tc>
          <w:tcPr>
            <w:tcW w:w="900" w:type="dxa"/>
            <w:shd w:val="clear" w:color="auto" w:fill="auto"/>
          </w:tcPr>
          <w:p w:rsidR="005D0F4A" w:rsidRPr="005814FF" w:rsidRDefault="00406F02" w:rsidP="00670A67">
            <w:pPr>
              <w:jc w:val="center"/>
            </w:pPr>
            <w:r>
              <w:t>5</w:t>
            </w:r>
          </w:p>
        </w:tc>
      </w:tr>
      <w:tr w:rsidR="00DE0497" w:rsidRPr="00EF5853" w:rsidTr="001A631C">
        <w:trPr>
          <w:trHeight w:val="90"/>
        </w:trPr>
        <w:tc>
          <w:tcPr>
            <w:tcW w:w="10208" w:type="dxa"/>
            <w:gridSpan w:val="5"/>
            <w:shd w:val="clear" w:color="auto" w:fill="auto"/>
          </w:tcPr>
          <w:p w:rsidR="00DE0497" w:rsidRPr="005814FF" w:rsidRDefault="00DE0497" w:rsidP="001A631C">
            <w:pPr>
              <w:jc w:val="center"/>
            </w:pPr>
            <w:r w:rsidRPr="005814FF">
              <w:t>(OR)</w:t>
            </w:r>
          </w:p>
        </w:tc>
      </w:tr>
      <w:tr w:rsidR="004B34BB" w:rsidRPr="00EF5853" w:rsidTr="001A631C">
        <w:trPr>
          <w:trHeight w:val="90"/>
        </w:trPr>
        <w:tc>
          <w:tcPr>
            <w:tcW w:w="709" w:type="dxa"/>
            <w:vMerge w:val="restart"/>
            <w:shd w:val="clear" w:color="auto" w:fill="auto"/>
          </w:tcPr>
          <w:p w:rsidR="004B34BB" w:rsidRPr="00EF5853" w:rsidRDefault="004B34BB" w:rsidP="001A631C">
            <w:pPr>
              <w:jc w:val="center"/>
            </w:pPr>
            <w:r w:rsidRPr="00EF5853">
              <w:t>2.</w:t>
            </w:r>
          </w:p>
        </w:tc>
        <w:tc>
          <w:tcPr>
            <w:tcW w:w="709" w:type="dxa"/>
            <w:shd w:val="clear" w:color="auto" w:fill="auto"/>
          </w:tcPr>
          <w:p w:rsidR="004B34BB" w:rsidRPr="00EF5853" w:rsidRDefault="004B34BB" w:rsidP="001A631C">
            <w:pPr>
              <w:jc w:val="center"/>
            </w:pPr>
            <w:r w:rsidRPr="00EF5853">
              <w:t>a.</w:t>
            </w:r>
          </w:p>
        </w:tc>
        <w:tc>
          <w:tcPr>
            <w:tcW w:w="6720" w:type="dxa"/>
            <w:shd w:val="clear" w:color="auto" w:fill="auto"/>
          </w:tcPr>
          <w:p w:rsidR="004B34BB" w:rsidRDefault="004B34BB" w:rsidP="001A631C">
            <w:pPr>
              <w:jc w:val="both"/>
              <w:rPr>
                <w:lang w:bidi="hi-IN"/>
              </w:rPr>
            </w:pPr>
            <w:r>
              <w:rPr>
                <w:lang w:bidi="hi-IN"/>
              </w:rPr>
              <w:t xml:space="preserve">Discuss in detail about various type of errors with suitable examples. </w:t>
            </w:r>
          </w:p>
        </w:tc>
        <w:tc>
          <w:tcPr>
            <w:tcW w:w="1170" w:type="dxa"/>
            <w:shd w:val="clear" w:color="auto" w:fill="auto"/>
          </w:tcPr>
          <w:p w:rsidR="004B34BB" w:rsidRDefault="004B34BB">
            <w:pPr>
              <w:jc w:val="center"/>
              <w:rPr>
                <w:sz w:val="22"/>
                <w:szCs w:val="22"/>
                <w:lang w:bidi="hi-IN"/>
              </w:rPr>
            </w:pPr>
            <w:r>
              <w:rPr>
                <w:sz w:val="22"/>
                <w:szCs w:val="22"/>
                <w:lang w:bidi="hi-IN"/>
              </w:rPr>
              <w:t>CO3</w:t>
            </w:r>
          </w:p>
        </w:tc>
        <w:tc>
          <w:tcPr>
            <w:tcW w:w="900" w:type="dxa"/>
            <w:shd w:val="clear" w:color="auto" w:fill="auto"/>
          </w:tcPr>
          <w:p w:rsidR="004B34BB" w:rsidRDefault="004B34BB">
            <w:pPr>
              <w:jc w:val="center"/>
              <w:rPr>
                <w:lang w:bidi="hi-IN"/>
              </w:rPr>
            </w:pPr>
            <w:r>
              <w:rPr>
                <w:lang w:bidi="hi-IN"/>
              </w:rPr>
              <w:t>15</w:t>
            </w:r>
          </w:p>
        </w:tc>
      </w:tr>
      <w:tr w:rsidR="004B34BB" w:rsidRPr="00EF5853" w:rsidTr="001A631C">
        <w:trPr>
          <w:trHeight w:val="42"/>
        </w:trPr>
        <w:tc>
          <w:tcPr>
            <w:tcW w:w="709" w:type="dxa"/>
            <w:vMerge/>
            <w:shd w:val="clear" w:color="auto" w:fill="auto"/>
          </w:tcPr>
          <w:p w:rsidR="004B34BB" w:rsidRPr="00EF5853" w:rsidRDefault="004B34BB" w:rsidP="001A631C">
            <w:pPr>
              <w:jc w:val="center"/>
            </w:pPr>
          </w:p>
        </w:tc>
        <w:tc>
          <w:tcPr>
            <w:tcW w:w="709" w:type="dxa"/>
            <w:shd w:val="clear" w:color="auto" w:fill="auto"/>
          </w:tcPr>
          <w:p w:rsidR="004B34BB" w:rsidRPr="00EF5853" w:rsidRDefault="004B34BB" w:rsidP="001A631C">
            <w:pPr>
              <w:jc w:val="center"/>
            </w:pPr>
            <w:r w:rsidRPr="00EF5853">
              <w:t>b.</w:t>
            </w:r>
          </w:p>
        </w:tc>
        <w:tc>
          <w:tcPr>
            <w:tcW w:w="6720" w:type="dxa"/>
            <w:shd w:val="clear" w:color="auto" w:fill="auto"/>
          </w:tcPr>
          <w:p w:rsidR="004B34BB" w:rsidRDefault="00893D31" w:rsidP="001A631C">
            <w:pPr>
              <w:jc w:val="both"/>
              <w:rPr>
                <w:lang w:bidi="hi-IN"/>
              </w:rPr>
            </w:pPr>
            <w:r>
              <w:t>The percentages of a Constituent A in a compound AB were found to be 88.32, 88.36, 88.23, 88.11 and 88.38 percent. Find relative mean deviation.</w:t>
            </w:r>
          </w:p>
        </w:tc>
        <w:tc>
          <w:tcPr>
            <w:tcW w:w="1170" w:type="dxa"/>
            <w:shd w:val="clear" w:color="auto" w:fill="auto"/>
          </w:tcPr>
          <w:p w:rsidR="004B34BB" w:rsidRDefault="004B34BB">
            <w:pPr>
              <w:jc w:val="center"/>
              <w:rPr>
                <w:sz w:val="22"/>
                <w:szCs w:val="22"/>
                <w:lang w:bidi="hi-IN"/>
              </w:rPr>
            </w:pPr>
            <w:r>
              <w:rPr>
                <w:sz w:val="22"/>
                <w:szCs w:val="22"/>
                <w:lang w:bidi="hi-IN"/>
              </w:rPr>
              <w:t>CO2</w:t>
            </w:r>
          </w:p>
        </w:tc>
        <w:tc>
          <w:tcPr>
            <w:tcW w:w="900" w:type="dxa"/>
            <w:shd w:val="clear" w:color="auto" w:fill="auto"/>
          </w:tcPr>
          <w:p w:rsidR="004B34BB" w:rsidRDefault="004B34BB">
            <w:pPr>
              <w:jc w:val="center"/>
              <w:rPr>
                <w:lang w:bidi="hi-IN"/>
              </w:rPr>
            </w:pPr>
            <w:r>
              <w:rPr>
                <w:lang w:bidi="hi-IN"/>
              </w:rPr>
              <w:t>5</w:t>
            </w:r>
          </w:p>
        </w:tc>
      </w:tr>
      <w:tr w:rsidR="001A631C" w:rsidRPr="00EF5853" w:rsidTr="001A631C">
        <w:trPr>
          <w:trHeight w:val="90"/>
        </w:trPr>
        <w:tc>
          <w:tcPr>
            <w:tcW w:w="709" w:type="dxa"/>
            <w:shd w:val="clear" w:color="auto" w:fill="auto"/>
          </w:tcPr>
          <w:p w:rsidR="001A631C" w:rsidRPr="00EF5853" w:rsidRDefault="001A631C" w:rsidP="001A631C">
            <w:pPr>
              <w:jc w:val="center"/>
            </w:pPr>
          </w:p>
        </w:tc>
        <w:tc>
          <w:tcPr>
            <w:tcW w:w="709" w:type="dxa"/>
            <w:shd w:val="clear" w:color="auto" w:fill="auto"/>
          </w:tcPr>
          <w:p w:rsidR="001A631C" w:rsidRDefault="001A631C" w:rsidP="001A631C">
            <w:pPr>
              <w:jc w:val="center"/>
              <w:rPr>
                <w:lang w:bidi="hi-IN"/>
              </w:rPr>
            </w:pPr>
          </w:p>
        </w:tc>
        <w:tc>
          <w:tcPr>
            <w:tcW w:w="6720" w:type="dxa"/>
            <w:shd w:val="clear" w:color="auto" w:fill="auto"/>
          </w:tcPr>
          <w:p w:rsidR="001A631C" w:rsidRDefault="001A631C" w:rsidP="001A631C">
            <w:pPr>
              <w:pStyle w:val="Default"/>
              <w:jc w:val="both"/>
              <w:rPr>
                <w:sz w:val="23"/>
                <w:szCs w:val="23"/>
                <w:lang w:bidi="hi-IN"/>
              </w:rPr>
            </w:pPr>
          </w:p>
        </w:tc>
        <w:tc>
          <w:tcPr>
            <w:tcW w:w="1170" w:type="dxa"/>
            <w:shd w:val="clear" w:color="auto" w:fill="auto"/>
          </w:tcPr>
          <w:p w:rsidR="001A631C" w:rsidRDefault="001A631C">
            <w:pPr>
              <w:jc w:val="center"/>
              <w:rPr>
                <w:sz w:val="22"/>
                <w:szCs w:val="22"/>
                <w:lang w:bidi="hi-IN"/>
              </w:rPr>
            </w:pPr>
          </w:p>
        </w:tc>
        <w:tc>
          <w:tcPr>
            <w:tcW w:w="900" w:type="dxa"/>
            <w:shd w:val="clear" w:color="auto" w:fill="auto"/>
          </w:tcPr>
          <w:p w:rsidR="001A631C" w:rsidRDefault="001A631C">
            <w:pPr>
              <w:jc w:val="center"/>
              <w:rPr>
                <w:lang w:bidi="hi-IN"/>
              </w:rPr>
            </w:pPr>
          </w:p>
        </w:tc>
      </w:tr>
      <w:tr w:rsidR="004B34BB" w:rsidRPr="00EF5853" w:rsidTr="001A631C">
        <w:trPr>
          <w:trHeight w:val="90"/>
        </w:trPr>
        <w:tc>
          <w:tcPr>
            <w:tcW w:w="709" w:type="dxa"/>
            <w:shd w:val="clear" w:color="auto" w:fill="auto"/>
          </w:tcPr>
          <w:p w:rsidR="004B34BB" w:rsidRPr="00EF5853" w:rsidRDefault="004B34BB" w:rsidP="001A631C">
            <w:pPr>
              <w:jc w:val="center"/>
            </w:pPr>
            <w:r w:rsidRPr="00EF5853">
              <w:t>3.</w:t>
            </w:r>
          </w:p>
        </w:tc>
        <w:tc>
          <w:tcPr>
            <w:tcW w:w="709" w:type="dxa"/>
            <w:shd w:val="clear" w:color="auto" w:fill="auto"/>
          </w:tcPr>
          <w:p w:rsidR="004B34BB" w:rsidRDefault="004B34BB" w:rsidP="001A631C">
            <w:pPr>
              <w:jc w:val="center"/>
              <w:rPr>
                <w:lang w:bidi="hi-IN"/>
              </w:rPr>
            </w:pPr>
            <w:r>
              <w:rPr>
                <w:lang w:bidi="hi-IN"/>
              </w:rPr>
              <w:t>a.</w:t>
            </w:r>
          </w:p>
        </w:tc>
        <w:tc>
          <w:tcPr>
            <w:tcW w:w="6720" w:type="dxa"/>
            <w:shd w:val="clear" w:color="auto" w:fill="auto"/>
          </w:tcPr>
          <w:p w:rsidR="004B34BB" w:rsidRDefault="004B34BB" w:rsidP="001A631C">
            <w:pPr>
              <w:pStyle w:val="Default"/>
              <w:jc w:val="both"/>
              <w:rPr>
                <w:sz w:val="23"/>
                <w:szCs w:val="23"/>
                <w:lang w:bidi="hi-IN"/>
              </w:rPr>
            </w:pPr>
            <w:r>
              <w:rPr>
                <w:sz w:val="23"/>
                <w:szCs w:val="23"/>
                <w:lang w:bidi="hi-IN"/>
              </w:rPr>
              <w:t xml:space="preserve">Assess the principle and techniques involved in Column Chromatography. </w:t>
            </w:r>
          </w:p>
        </w:tc>
        <w:tc>
          <w:tcPr>
            <w:tcW w:w="1170" w:type="dxa"/>
            <w:shd w:val="clear" w:color="auto" w:fill="auto"/>
          </w:tcPr>
          <w:p w:rsidR="004B34BB" w:rsidRDefault="004B34BB">
            <w:pPr>
              <w:jc w:val="center"/>
              <w:rPr>
                <w:sz w:val="22"/>
                <w:szCs w:val="22"/>
                <w:lang w:bidi="hi-IN"/>
              </w:rPr>
            </w:pPr>
            <w:r>
              <w:rPr>
                <w:sz w:val="22"/>
                <w:szCs w:val="22"/>
                <w:lang w:bidi="hi-IN"/>
              </w:rPr>
              <w:t>CO2</w:t>
            </w:r>
          </w:p>
        </w:tc>
        <w:tc>
          <w:tcPr>
            <w:tcW w:w="900" w:type="dxa"/>
            <w:shd w:val="clear" w:color="auto" w:fill="auto"/>
          </w:tcPr>
          <w:p w:rsidR="004B34BB" w:rsidRDefault="004B34BB">
            <w:pPr>
              <w:jc w:val="center"/>
              <w:rPr>
                <w:lang w:bidi="hi-IN"/>
              </w:rPr>
            </w:pPr>
            <w:r>
              <w:rPr>
                <w:lang w:bidi="hi-IN"/>
              </w:rPr>
              <w:t>10</w:t>
            </w:r>
          </w:p>
        </w:tc>
      </w:tr>
      <w:tr w:rsidR="00893D31" w:rsidRPr="00EF5853" w:rsidTr="001A631C">
        <w:trPr>
          <w:trHeight w:val="90"/>
        </w:trPr>
        <w:tc>
          <w:tcPr>
            <w:tcW w:w="709" w:type="dxa"/>
            <w:shd w:val="clear" w:color="auto" w:fill="auto"/>
          </w:tcPr>
          <w:p w:rsidR="00893D31" w:rsidRPr="00EF5853" w:rsidRDefault="00893D31" w:rsidP="001A631C">
            <w:pPr>
              <w:jc w:val="center"/>
            </w:pPr>
          </w:p>
        </w:tc>
        <w:tc>
          <w:tcPr>
            <w:tcW w:w="709" w:type="dxa"/>
            <w:shd w:val="clear" w:color="auto" w:fill="auto"/>
          </w:tcPr>
          <w:p w:rsidR="00893D31" w:rsidRDefault="00893D31" w:rsidP="001A631C">
            <w:pPr>
              <w:jc w:val="center"/>
              <w:rPr>
                <w:lang w:bidi="hi-IN"/>
              </w:rPr>
            </w:pPr>
            <w:r>
              <w:rPr>
                <w:lang w:bidi="hi-IN"/>
              </w:rPr>
              <w:t>b.</w:t>
            </w:r>
          </w:p>
        </w:tc>
        <w:tc>
          <w:tcPr>
            <w:tcW w:w="6720" w:type="dxa"/>
            <w:shd w:val="clear" w:color="auto" w:fill="auto"/>
          </w:tcPr>
          <w:p w:rsidR="00893D31" w:rsidRDefault="00893D31" w:rsidP="001A631C">
            <w:pPr>
              <w:jc w:val="both"/>
              <w:rPr>
                <w:lang w:bidi="hi-IN"/>
              </w:rPr>
            </w:pPr>
            <w:r>
              <w:rPr>
                <w:lang w:bidi="hi-IN"/>
              </w:rPr>
              <w:t xml:space="preserve">Discuss gas chromatography with neat diagram. </w:t>
            </w:r>
          </w:p>
        </w:tc>
        <w:tc>
          <w:tcPr>
            <w:tcW w:w="1170" w:type="dxa"/>
            <w:shd w:val="clear" w:color="auto" w:fill="auto"/>
          </w:tcPr>
          <w:p w:rsidR="00893D31" w:rsidRDefault="00893D31" w:rsidP="009C233C">
            <w:pPr>
              <w:jc w:val="center"/>
              <w:rPr>
                <w:sz w:val="22"/>
                <w:szCs w:val="22"/>
                <w:lang w:bidi="hi-IN"/>
              </w:rPr>
            </w:pPr>
            <w:r>
              <w:rPr>
                <w:sz w:val="22"/>
                <w:szCs w:val="22"/>
                <w:lang w:bidi="hi-IN"/>
              </w:rPr>
              <w:t>CO2</w:t>
            </w:r>
          </w:p>
        </w:tc>
        <w:tc>
          <w:tcPr>
            <w:tcW w:w="900" w:type="dxa"/>
            <w:shd w:val="clear" w:color="auto" w:fill="auto"/>
          </w:tcPr>
          <w:p w:rsidR="00893D31" w:rsidRDefault="00893D31" w:rsidP="009C233C">
            <w:pPr>
              <w:jc w:val="center"/>
              <w:rPr>
                <w:lang w:bidi="hi-IN"/>
              </w:rPr>
            </w:pPr>
            <w:r>
              <w:rPr>
                <w:lang w:bidi="hi-IN"/>
              </w:rPr>
              <w:t>10</w:t>
            </w:r>
          </w:p>
        </w:tc>
      </w:tr>
      <w:tr w:rsidR="00893D31" w:rsidRPr="00EF5853" w:rsidTr="001A631C">
        <w:trPr>
          <w:trHeight w:val="90"/>
        </w:trPr>
        <w:tc>
          <w:tcPr>
            <w:tcW w:w="10208" w:type="dxa"/>
            <w:gridSpan w:val="5"/>
            <w:shd w:val="clear" w:color="auto" w:fill="auto"/>
          </w:tcPr>
          <w:p w:rsidR="00893D31" w:rsidRPr="005814FF" w:rsidRDefault="00893D31" w:rsidP="001A631C">
            <w:pPr>
              <w:jc w:val="center"/>
            </w:pPr>
            <w:r w:rsidRPr="005814FF">
              <w:t>(OR)</w:t>
            </w:r>
          </w:p>
        </w:tc>
      </w:tr>
      <w:tr w:rsidR="00893D31" w:rsidRPr="00EF5853" w:rsidTr="001A631C">
        <w:trPr>
          <w:trHeight w:val="90"/>
        </w:trPr>
        <w:tc>
          <w:tcPr>
            <w:tcW w:w="709" w:type="dxa"/>
            <w:shd w:val="clear" w:color="auto" w:fill="auto"/>
          </w:tcPr>
          <w:p w:rsidR="00893D31" w:rsidRPr="00EF5853" w:rsidRDefault="00893D31" w:rsidP="001A631C">
            <w:pPr>
              <w:jc w:val="center"/>
            </w:pPr>
            <w:r w:rsidRPr="00EF5853">
              <w:t>4.</w:t>
            </w:r>
          </w:p>
        </w:tc>
        <w:tc>
          <w:tcPr>
            <w:tcW w:w="709" w:type="dxa"/>
            <w:shd w:val="clear" w:color="auto" w:fill="auto"/>
          </w:tcPr>
          <w:p w:rsidR="00893D31" w:rsidRDefault="00893D31" w:rsidP="001A631C">
            <w:pPr>
              <w:jc w:val="center"/>
              <w:rPr>
                <w:lang w:bidi="hi-IN"/>
              </w:rPr>
            </w:pPr>
            <w:r>
              <w:rPr>
                <w:lang w:bidi="hi-IN"/>
              </w:rPr>
              <w:t>a.</w:t>
            </w:r>
          </w:p>
        </w:tc>
        <w:tc>
          <w:tcPr>
            <w:tcW w:w="6720" w:type="dxa"/>
            <w:shd w:val="clear" w:color="auto" w:fill="auto"/>
          </w:tcPr>
          <w:p w:rsidR="00893D31" w:rsidRDefault="00893D31" w:rsidP="001A631C">
            <w:pPr>
              <w:jc w:val="both"/>
              <w:rPr>
                <w:lang w:bidi="hi-IN"/>
              </w:rPr>
            </w:pPr>
            <w:r>
              <w:rPr>
                <w:lang w:bidi="hi-IN"/>
              </w:rPr>
              <w:t>Describe High Performance Liquid Chromatography with neat diagram.</w:t>
            </w:r>
          </w:p>
        </w:tc>
        <w:tc>
          <w:tcPr>
            <w:tcW w:w="1170" w:type="dxa"/>
            <w:shd w:val="clear" w:color="auto" w:fill="auto"/>
          </w:tcPr>
          <w:p w:rsidR="00893D31" w:rsidRDefault="00893D31">
            <w:pPr>
              <w:jc w:val="center"/>
              <w:rPr>
                <w:sz w:val="22"/>
                <w:szCs w:val="22"/>
                <w:lang w:bidi="hi-IN"/>
              </w:rPr>
            </w:pPr>
            <w:r>
              <w:rPr>
                <w:sz w:val="22"/>
                <w:szCs w:val="22"/>
                <w:lang w:bidi="hi-IN"/>
              </w:rPr>
              <w:t>CO2</w:t>
            </w:r>
          </w:p>
        </w:tc>
        <w:tc>
          <w:tcPr>
            <w:tcW w:w="900" w:type="dxa"/>
            <w:shd w:val="clear" w:color="auto" w:fill="auto"/>
          </w:tcPr>
          <w:p w:rsidR="00893D31" w:rsidRDefault="00893D31">
            <w:pPr>
              <w:jc w:val="center"/>
              <w:rPr>
                <w:lang w:bidi="hi-IN"/>
              </w:rPr>
            </w:pPr>
            <w:r>
              <w:rPr>
                <w:lang w:bidi="hi-IN"/>
              </w:rPr>
              <w:t>10</w:t>
            </w:r>
          </w:p>
        </w:tc>
      </w:tr>
      <w:tr w:rsidR="00893D31" w:rsidRPr="00EF5853" w:rsidTr="001A631C">
        <w:trPr>
          <w:trHeight w:val="90"/>
        </w:trPr>
        <w:tc>
          <w:tcPr>
            <w:tcW w:w="709" w:type="dxa"/>
            <w:shd w:val="clear" w:color="auto" w:fill="auto"/>
          </w:tcPr>
          <w:p w:rsidR="00893D31" w:rsidRPr="00EF5853" w:rsidRDefault="00893D31" w:rsidP="001A631C">
            <w:pPr>
              <w:jc w:val="center"/>
            </w:pPr>
          </w:p>
        </w:tc>
        <w:tc>
          <w:tcPr>
            <w:tcW w:w="709" w:type="dxa"/>
            <w:shd w:val="clear" w:color="auto" w:fill="auto"/>
          </w:tcPr>
          <w:p w:rsidR="00893D31" w:rsidRDefault="00893D31" w:rsidP="001A631C">
            <w:pPr>
              <w:jc w:val="center"/>
              <w:rPr>
                <w:lang w:bidi="hi-IN"/>
              </w:rPr>
            </w:pPr>
            <w:r>
              <w:rPr>
                <w:lang w:bidi="hi-IN"/>
              </w:rPr>
              <w:t>b.</w:t>
            </w:r>
          </w:p>
        </w:tc>
        <w:tc>
          <w:tcPr>
            <w:tcW w:w="6720" w:type="dxa"/>
            <w:shd w:val="clear" w:color="auto" w:fill="auto"/>
          </w:tcPr>
          <w:p w:rsidR="00893D31" w:rsidRDefault="00893D31" w:rsidP="001A631C">
            <w:pPr>
              <w:jc w:val="both"/>
              <w:rPr>
                <w:lang w:bidi="hi-IN"/>
              </w:rPr>
            </w:pPr>
            <w:r>
              <w:rPr>
                <w:lang w:bidi="hi-IN"/>
              </w:rPr>
              <w:t xml:space="preserve">In gas chromatographic separation of benzene, toluene, napthalene and xylene the areas under the peak were noted to be 31.0, 14.5, 27.5 and 53.2 cm. repesctively. Calculate the percentage composition of the sample. </w:t>
            </w:r>
          </w:p>
        </w:tc>
        <w:tc>
          <w:tcPr>
            <w:tcW w:w="1170" w:type="dxa"/>
            <w:shd w:val="clear" w:color="auto" w:fill="auto"/>
          </w:tcPr>
          <w:p w:rsidR="00893D31" w:rsidRDefault="00893D31">
            <w:pPr>
              <w:jc w:val="center"/>
              <w:rPr>
                <w:sz w:val="22"/>
                <w:szCs w:val="22"/>
                <w:lang w:bidi="hi-IN"/>
              </w:rPr>
            </w:pPr>
            <w:r>
              <w:rPr>
                <w:sz w:val="22"/>
                <w:szCs w:val="22"/>
                <w:lang w:bidi="hi-IN"/>
              </w:rPr>
              <w:t>CO3</w:t>
            </w:r>
          </w:p>
        </w:tc>
        <w:tc>
          <w:tcPr>
            <w:tcW w:w="900" w:type="dxa"/>
            <w:shd w:val="clear" w:color="auto" w:fill="auto"/>
          </w:tcPr>
          <w:p w:rsidR="00893D31" w:rsidRDefault="00893D31">
            <w:pPr>
              <w:jc w:val="center"/>
              <w:rPr>
                <w:lang w:bidi="hi-IN"/>
              </w:rPr>
            </w:pPr>
            <w:r>
              <w:rPr>
                <w:lang w:bidi="hi-IN"/>
              </w:rPr>
              <w:t>8</w:t>
            </w:r>
          </w:p>
        </w:tc>
      </w:tr>
      <w:tr w:rsidR="00893D31" w:rsidRPr="00EF5853" w:rsidTr="001A631C">
        <w:trPr>
          <w:trHeight w:val="90"/>
        </w:trPr>
        <w:tc>
          <w:tcPr>
            <w:tcW w:w="709" w:type="dxa"/>
            <w:shd w:val="clear" w:color="auto" w:fill="auto"/>
          </w:tcPr>
          <w:p w:rsidR="00893D31" w:rsidRPr="00EF5853" w:rsidRDefault="00893D31" w:rsidP="001A631C">
            <w:pPr>
              <w:jc w:val="center"/>
            </w:pPr>
          </w:p>
        </w:tc>
        <w:tc>
          <w:tcPr>
            <w:tcW w:w="709" w:type="dxa"/>
            <w:shd w:val="clear" w:color="auto" w:fill="auto"/>
          </w:tcPr>
          <w:p w:rsidR="00893D31" w:rsidRDefault="00893D31" w:rsidP="001A631C">
            <w:pPr>
              <w:jc w:val="center"/>
              <w:rPr>
                <w:lang w:bidi="hi-IN"/>
              </w:rPr>
            </w:pPr>
            <w:r>
              <w:rPr>
                <w:lang w:bidi="hi-IN"/>
              </w:rPr>
              <w:t>c.</w:t>
            </w:r>
          </w:p>
        </w:tc>
        <w:tc>
          <w:tcPr>
            <w:tcW w:w="6720" w:type="dxa"/>
            <w:shd w:val="clear" w:color="auto" w:fill="auto"/>
          </w:tcPr>
          <w:p w:rsidR="00893D31" w:rsidRDefault="00893D31" w:rsidP="001A631C">
            <w:pPr>
              <w:jc w:val="both"/>
              <w:rPr>
                <w:lang w:bidi="hi-IN"/>
              </w:rPr>
            </w:pPr>
            <w:r>
              <w:rPr>
                <w:lang w:bidi="hi-IN"/>
              </w:rPr>
              <w:t xml:space="preserve">Give </w:t>
            </w:r>
            <w:r w:rsidR="0053740C">
              <w:rPr>
                <w:lang w:bidi="hi-IN"/>
              </w:rPr>
              <w:t xml:space="preserve">any two </w:t>
            </w:r>
            <w:r>
              <w:rPr>
                <w:lang w:bidi="hi-IN"/>
              </w:rPr>
              <w:t xml:space="preserve">applications of </w:t>
            </w:r>
            <w:r w:rsidR="0053740C">
              <w:rPr>
                <w:lang w:bidi="hi-IN"/>
              </w:rPr>
              <w:t>t</w:t>
            </w:r>
            <w:r>
              <w:rPr>
                <w:lang w:bidi="hi-IN"/>
              </w:rPr>
              <w:t>hinlayer chromatography.</w:t>
            </w:r>
          </w:p>
        </w:tc>
        <w:tc>
          <w:tcPr>
            <w:tcW w:w="1170" w:type="dxa"/>
            <w:shd w:val="clear" w:color="auto" w:fill="auto"/>
          </w:tcPr>
          <w:p w:rsidR="00893D31" w:rsidRDefault="00893D31">
            <w:pPr>
              <w:jc w:val="center"/>
              <w:rPr>
                <w:sz w:val="22"/>
                <w:szCs w:val="22"/>
                <w:lang w:bidi="hi-IN"/>
              </w:rPr>
            </w:pPr>
            <w:r>
              <w:rPr>
                <w:sz w:val="22"/>
                <w:szCs w:val="22"/>
                <w:lang w:bidi="hi-IN"/>
              </w:rPr>
              <w:t>CO2</w:t>
            </w:r>
          </w:p>
        </w:tc>
        <w:tc>
          <w:tcPr>
            <w:tcW w:w="900" w:type="dxa"/>
            <w:shd w:val="clear" w:color="auto" w:fill="auto"/>
          </w:tcPr>
          <w:p w:rsidR="00893D31" w:rsidRDefault="00893D31">
            <w:pPr>
              <w:jc w:val="center"/>
              <w:rPr>
                <w:lang w:bidi="hi-IN"/>
              </w:rPr>
            </w:pPr>
            <w:r>
              <w:rPr>
                <w:lang w:bidi="hi-IN"/>
              </w:rPr>
              <w:t>2</w:t>
            </w:r>
          </w:p>
        </w:tc>
      </w:tr>
      <w:tr w:rsidR="001A631C" w:rsidRPr="00EF5853" w:rsidTr="001A631C">
        <w:trPr>
          <w:trHeight w:val="90"/>
        </w:trPr>
        <w:tc>
          <w:tcPr>
            <w:tcW w:w="709" w:type="dxa"/>
            <w:shd w:val="clear" w:color="auto" w:fill="auto"/>
          </w:tcPr>
          <w:p w:rsidR="001A631C" w:rsidRPr="00EF5853" w:rsidRDefault="001A631C" w:rsidP="001A631C">
            <w:pPr>
              <w:jc w:val="center"/>
            </w:pPr>
          </w:p>
        </w:tc>
        <w:tc>
          <w:tcPr>
            <w:tcW w:w="709" w:type="dxa"/>
            <w:shd w:val="clear" w:color="auto" w:fill="auto"/>
          </w:tcPr>
          <w:p w:rsidR="001A631C" w:rsidRPr="00EF5853" w:rsidRDefault="001A631C" w:rsidP="001A631C">
            <w:pPr>
              <w:jc w:val="center"/>
            </w:pPr>
          </w:p>
        </w:tc>
        <w:tc>
          <w:tcPr>
            <w:tcW w:w="6720" w:type="dxa"/>
            <w:shd w:val="clear" w:color="auto" w:fill="auto"/>
          </w:tcPr>
          <w:p w:rsidR="001A631C" w:rsidRDefault="001A631C" w:rsidP="001A631C">
            <w:pPr>
              <w:jc w:val="both"/>
              <w:rPr>
                <w:lang w:bidi="hi-IN"/>
              </w:rPr>
            </w:pPr>
          </w:p>
        </w:tc>
        <w:tc>
          <w:tcPr>
            <w:tcW w:w="1170" w:type="dxa"/>
            <w:shd w:val="clear" w:color="auto" w:fill="auto"/>
          </w:tcPr>
          <w:p w:rsidR="001A631C" w:rsidRDefault="001A631C" w:rsidP="00AA3F2E">
            <w:pPr>
              <w:jc w:val="center"/>
              <w:rPr>
                <w:sz w:val="22"/>
                <w:szCs w:val="22"/>
              </w:rPr>
            </w:pPr>
          </w:p>
        </w:tc>
        <w:tc>
          <w:tcPr>
            <w:tcW w:w="900" w:type="dxa"/>
            <w:shd w:val="clear" w:color="auto" w:fill="auto"/>
          </w:tcPr>
          <w:p w:rsidR="001A631C" w:rsidRDefault="001A631C" w:rsidP="00670A67">
            <w:pPr>
              <w:jc w:val="center"/>
            </w:pPr>
          </w:p>
        </w:tc>
      </w:tr>
      <w:tr w:rsidR="00893D31" w:rsidRPr="00EF5853" w:rsidTr="001A631C">
        <w:trPr>
          <w:trHeight w:val="90"/>
        </w:trPr>
        <w:tc>
          <w:tcPr>
            <w:tcW w:w="709" w:type="dxa"/>
            <w:shd w:val="clear" w:color="auto" w:fill="auto"/>
          </w:tcPr>
          <w:p w:rsidR="00893D31" w:rsidRPr="00EF5853" w:rsidRDefault="00893D31" w:rsidP="001A631C">
            <w:pPr>
              <w:jc w:val="center"/>
            </w:pPr>
            <w:r w:rsidRPr="00EF5853">
              <w:t>5.</w:t>
            </w:r>
          </w:p>
        </w:tc>
        <w:tc>
          <w:tcPr>
            <w:tcW w:w="709" w:type="dxa"/>
            <w:shd w:val="clear" w:color="auto" w:fill="auto"/>
          </w:tcPr>
          <w:p w:rsidR="00893D31" w:rsidRPr="00EF5853" w:rsidRDefault="00893D31" w:rsidP="001A631C">
            <w:pPr>
              <w:jc w:val="center"/>
            </w:pPr>
            <w:r w:rsidRPr="00EF5853">
              <w:t>a.</w:t>
            </w:r>
          </w:p>
        </w:tc>
        <w:tc>
          <w:tcPr>
            <w:tcW w:w="6720" w:type="dxa"/>
            <w:shd w:val="clear" w:color="auto" w:fill="auto"/>
          </w:tcPr>
          <w:p w:rsidR="00893D31" w:rsidRDefault="00893D31" w:rsidP="001A631C">
            <w:pPr>
              <w:jc w:val="both"/>
              <w:rPr>
                <w:lang w:bidi="hi-IN"/>
              </w:rPr>
            </w:pPr>
            <w:r>
              <w:rPr>
                <w:lang w:bidi="hi-IN"/>
              </w:rPr>
              <w:t>Explain the thermogravimetric analysis and its applications.</w:t>
            </w:r>
          </w:p>
        </w:tc>
        <w:tc>
          <w:tcPr>
            <w:tcW w:w="1170" w:type="dxa"/>
            <w:shd w:val="clear" w:color="auto" w:fill="auto"/>
          </w:tcPr>
          <w:p w:rsidR="00893D31" w:rsidRPr="00875196" w:rsidRDefault="00893D31" w:rsidP="00AA3F2E">
            <w:pPr>
              <w:jc w:val="center"/>
              <w:rPr>
                <w:sz w:val="22"/>
                <w:szCs w:val="22"/>
              </w:rPr>
            </w:pPr>
            <w:r>
              <w:rPr>
                <w:sz w:val="22"/>
                <w:szCs w:val="22"/>
              </w:rPr>
              <w:t>CO2</w:t>
            </w:r>
          </w:p>
        </w:tc>
        <w:tc>
          <w:tcPr>
            <w:tcW w:w="900" w:type="dxa"/>
            <w:shd w:val="clear" w:color="auto" w:fill="auto"/>
          </w:tcPr>
          <w:p w:rsidR="00893D31" w:rsidRPr="005814FF" w:rsidRDefault="00893D31" w:rsidP="00670A67">
            <w:pPr>
              <w:jc w:val="center"/>
            </w:pPr>
            <w:r>
              <w:t>10</w:t>
            </w:r>
          </w:p>
        </w:tc>
      </w:tr>
      <w:tr w:rsidR="00893D31" w:rsidRPr="00EF5853" w:rsidTr="001A631C">
        <w:trPr>
          <w:trHeight w:val="90"/>
        </w:trPr>
        <w:tc>
          <w:tcPr>
            <w:tcW w:w="709" w:type="dxa"/>
            <w:shd w:val="clear" w:color="auto" w:fill="auto"/>
          </w:tcPr>
          <w:p w:rsidR="00893D31" w:rsidRPr="00EF5853" w:rsidRDefault="00893D31" w:rsidP="001A631C">
            <w:pPr>
              <w:jc w:val="center"/>
            </w:pPr>
          </w:p>
        </w:tc>
        <w:tc>
          <w:tcPr>
            <w:tcW w:w="709" w:type="dxa"/>
            <w:shd w:val="clear" w:color="auto" w:fill="auto"/>
          </w:tcPr>
          <w:p w:rsidR="00893D31" w:rsidRPr="00EF5853" w:rsidRDefault="00893D31" w:rsidP="001A631C">
            <w:pPr>
              <w:jc w:val="center"/>
            </w:pPr>
            <w:r w:rsidRPr="00EF5853">
              <w:t>b.</w:t>
            </w:r>
          </w:p>
        </w:tc>
        <w:tc>
          <w:tcPr>
            <w:tcW w:w="6720" w:type="dxa"/>
            <w:shd w:val="clear" w:color="auto" w:fill="auto"/>
          </w:tcPr>
          <w:p w:rsidR="00893D31" w:rsidRDefault="00231E67" w:rsidP="001A631C">
            <w:pPr>
              <w:jc w:val="both"/>
              <w:rPr>
                <w:lang w:bidi="hi-IN"/>
              </w:rPr>
            </w:pPr>
            <w:r>
              <w:rPr>
                <w:lang w:bidi="hi-IN"/>
              </w:rPr>
              <w:t>Discuss the E</w:t>
            </w:r>
            <w:r w:rsidRPr="00231E67">
              <w:rPr>
                <w:lang w:bidi="hi-IN"/>
              </w:rPr>
              <w:t xml:space="preserve">mission </w:t>
            </w:r>
            <w:r>
              <w:rPr>
                <w:lang w:bidi="hi-IN"/>
              </w:rPr>
              <w:t xml:space="preserve">Spectroscopy with suitable diagrams. </w:t>
            </w:r>
          </w:p>
        </w:tc>
        <w:tc>
          <w:tcPr>
            <w:tcW w:w="1170" w:type="dxa"/>
            <w:shd w:val="clear" w:color="auto" w:fill="auto"/>
          </w:tcPr>
          <w:p w:rsidR="00893D31" w:rsidRPr="00875196" w:rsidRDefault="00893D31" w:rsidP="00AA3F2E">
            <w:pPr>
              <w:jc w:val="center"/>
              <w:rPr>
                <w:sz w:val="22"/>
                <w:szCs w:val="22"/>
              </w:rPr>
            </w:pPr>
            <w:r>
              <w:rPr>
                <w:sz w:val="22"/>
                <w:szCs w:val="22"/>
              </w:rPr>
              <w:t>CO2</w:t>
            </w:r>
          </w:p>
        </w:tc>
        <w:tc>
          <w:tcPr>
            <w:tcW w:w="900" w:type="dxa"/>
            <w:shd w:val="clear" w:color="auto" w:fill="auto"/>
          </w:tcPr>
          <w:p w:rsidR="00893D31" w:rsidRPr="005814FF" w:rsidRDefault="00893D31" w:rsidP="00670A67">
            <w:pPr>
              <w:jc w:val="center"/>
            </w:pPr>
            <w:r>
              <w:t>10</w:t>
            </w:r>
          </w:p>
        </w:tc>
      </w:tr>
      <w:tr w:rsidR="00893D31" w:rsidRPr="00EF5853" w:rsidTr="001A631C">
        <w:trPr>
          <w:trHeight w:val="90"/>
        </w:trPr>
        <w:tc>
          <w:tcPr>
            <w:tcW w:w="10208" w:type="dxa"/>
            <w:gridSpan w:val="5"/>
            <w:shd w:val="clear" w:color="auto" w:fill="auto"/>
          </w:tcPr>
          <w:p w:rsidR="00893D31" w:rsidRPr="005814FF" w:rsidRDefault="00893D31" w:rsidP="001A631C">
            <w:pPr>
              <w:jc w:val="center"/>
            </w:pPr>
            <w:r w:rsidRPr="005814FF">
              <w:t>(OR)</w:t>
            </w:r>
          </w:p>
        </w:tc>
      </w:tr>
      <w:tr w:rsidR="00893D31" w:rsidRPr="00EF5853" w:rsidTr="001A631C">
        <w:trPr>
          <w:trHeight w:val="90"/>
        </w:trPr>
        <w:tc>
          <w:tcPr>
            <w:tcW w:w="709" w:type="dxa"/>
            <w:shd w:val="clear" w:color="auto" w:fill="auto"/>
          </w:tcPr>
          <w:p w:rsidR="00893D31" w:rsidRPr="00EF5853" w:rsidRDefault="00893D31" w:rsidP="001A631C">
            <w:pPr>
              <w:jc w:val="center"/>
            </w:pPr>
            <w:r w:rsidRPr="00EF5853">
              <w:t>6.</w:t>
            </w:r>
          </w:p>
        </w:tc>
        <w:tc>
          <w:tcPr>
            <w:tcW w:w="709" w:type="dxa"/>
            <w:shd w:val="clear" w:color="auto" w:fill="auto"/>
          </w:tcPr>
          <w:p w:rsidR="00893D31" w:rsidRPr="00EF5853" w:rsidRDefault="00893D31" w:rsidP="001A631C">
            <w:pPr>
              <w:jc w:val="center"/>
            </w:pPr>
            <w:r w:rsidRPr="00EF5853">
              <w:t>a.</w:t>
            </w:r>
          </w:p>
        </w:tc>
        <w:tc>
          <w:tcPr>
            <w:tcW w:w="6720" w:type="dxa"/>
            <w:shd w:val="clear" w:color="auto" w:fill="auto"/>
          </w:tcPr>
          <w:p w:rsidR="00893D31" w:rsidRDefault="00893D31" w:rsidP="001A631C">
            <w:pPr>
              <w:jc w:val="both"/>
              <w:rPr>
                <w:lang w:bidi="hi-IN"/>
              </w:rPr>
            </w:pPr>
            <w:r>
              <w:rPr>
                <w:lang w:bidi="hi-IN"/>
              </w:rPr>
              <w:t>Enumerate the principle and applications of Differential Thermal Analysis.</w:t>
            </w:r>
          </w:p>
        </w:tc>
        <w:tc>
          <w:tcPr>
            <w:tcW w:w="1170" w:type="dxa"/>
            <w:shd w:val="clear" w:color="auto" w:fill="auto"/>
          </w:tcPr>
          <w:p w:rsidR="00893D31" w:rsidRPr="00875196" w:rsidRDefault="00893D31" w:rsidP="00AA3F2E">
            <w:pPr>
              <w:jc w:val="center"/>
              <w:rPr>
                <w:sz w:val="22"/>
                <w:szCs w:val="22"/>
              </w:rPr>
            </w:pPr>
            <w:r>
              <w:rPr>
                <w:sz w:val="22"/>
                <w:szCs w:val="22"/>
              </w:rPr>
              <w:t>CO2</w:t>
            </w:r>
          </w:p>
        </w:tc>
        <w:tc>
          <w:tcPr>
            <w:tcW w:w="900" w:type="dxa"/>
            <w:shd w:val="clear" w:color="auto" w:fill="auto"/>
          </w:tcPr>
          <w:p w:rsidR="00893D31" w:rsidRPr="005814FF" w:rsidRDefault="00893D31" w:rsidP="00670A67">
            <w:pPr>
              <w:jc w:val="center"/>
            </w:pPr>
            <w:r>
              <w:t>10</w:t>
            </w:r>
          </w:p>
        </w:tc>
      </w:tr>
      <w:tr w:rsidR="00893D31" w:rsidRPr="00EF5853" w:rsidTr="001A631C">
        <w:trPr>
          <w:trHeight w:val="90"/>
        </w:trPr>
        <w:tc>
          <w:tcPr>
            <w:tcW w:w="709" w:type="dxa"/>
            <w:shd w:val="clear" w:color="auto" w:fill="auto"/>
          </w:tcPr>
          <w:p w:rsidR="00893D31" w:rsidRPr="00EF5853" w:rsidRDefault="00893D31" w:rsidP="001A631C">
            <w:pPr>
              <w:jc w:val="center"/>
            </w:pPr>
          </w:p>
        </w:tc>
        <w:tc>
          <w:tcPr>
            <w:tcW w:w="709" w:type="dxa"/>
            <w:shd w:val="clear" w:color="auto" w:fill="auto"/>
          </w:tcPr>
          <w:p w:rsidR="00893D31" w:rsidRPr="00EF5853" w:rsidRDefault="00893D31" w:rsidP="001A631C">
            <w:pPr>
              <w:jc w:val="center"/>
            </w:pPr>
            <w:r w:rsidRPr="00EF5853">
              <w:t>b.</w:t>
            </w:r>
          </w:p>
        </w:tc>
        <w:tc>
          <w:tcPr>
            <w:tcW w:w="6720" w:type="dxa"/>
            <w:shd w:val="clear" w:color="auto" w:fill="auto"/>
          </w:tcPr>
          <w:p w:rsidR="00893D31" w:rsidRDefault="00893D31" w:rsidP="001A631C">
            <w:pPr>
              <w:jc w:val="both"/>
              <w:rPr>
                <w:lang w:bidi="hi-IN"/>
              </w:rPr>
            </w:pPr>
            <w:r>
              <w:rPr>
                <w:lang w:bidi="hi-IN"/>
              </w:rPr>
              <w:t xml:space="preserve">Discuss the differentials scanning calorimetry with suitable examples. </w:t>
            </w:r>
          </w:p>
        </w:tc>
        <w:tc>
          <w:tcPr>
            <w:tcW w:w="1170" w:type="dxa"/>
            <w:shd w:val="clear" w:color="auto" w:fill="auto"/>
          </w:tcPr>
          <w:p w:rsidR="00893D31" w:rsidRPr="00875196" w:rsidRDefault="00893D31" w:rsidP="00AA3F2E">
            <w:pPr>
              <w:jc w:val="center"/>
              <w:rPr>
                <w:sz w:val="22"/>
                <w:szCs w:val="22"/>
              </w:rPr>
            </w:pPr>
            <w:r>
              <w:rPr>
                <w:sz w:val="22"/>
                <w:szCs w:val="22"/>
              </w:rPr>
              <w:t>CO2</w:t>
            </w:r>
          </w:p>
        </w:tc>
        <w:tc>
          <w:tcPr>
            <w:tcW w:w="900" w:type="dxa"/>
            <w:shd w:val="clear" w:color="auto" w:fill="auto"/>
          </w:tcPr>
          <w:p w:rsidR="00893D31" w:rsidRPr="005814FF" w:rsidRDefault="00893D31" w:rsidP="00670A67">
            <w:pPr>
              <w:jc w:val="center"/>
            </w:pPr>
            <w:r>
              <w:t>10</w:t>
            </w:r>
          </w:p>
        </w:tc>
      </w:tr>
      <w:tr w:rsidR="001A631C" w:rsidRPr="00EF5853" w:rsidTr="001A631C">
        <w:trPr>
          <w:trHeight w:val="90"/>
        </w:trPr>
        <w:tc>
          <w:tcPr>
            <w:tcW w:w="709" w:type="dxa"/>
            <w:shd w:val="clear" w:color="auto" w:fill="auto"/>
          </w:tcPr>
          <w:p w:rsidR="001A631C" w:rsidRPr="00EF5853" w:rsidRDefault="001A631C" w:rsidP="001A631C">
            <w:pPr>
              <w:jc w:val="center"/>
            </w:pPr>
          </w:p>
        </w:tc>
        <w:tc>
          <w:tcPr>
            <w:tcW w:w="709" w:type="dxa"/>
            <w:shd w:val="clear" w:color="auto" w:fill="auto"/>
          </w:tcPr>
          <w:p w:rsidR="001A631C" w:rsidRPr="00EF5853" w:rsidRDefault="001A631C" w:rsidP="001A631C">
            <w:pPr>
              <w:jc w:val="center"/>
            </w:pPr>
          </w:p>
        </w:tc>
        <w:tc>
          <w:tcPr>
            <w:tcW w:w="6720" w:type="dxa"/>
            <w:shd w:val="clear" w:color="auto" w:fill="auto"/>
          </w:tcPr>
          <w:p w:rsidR="001A631C" w:rsidRDefault="001A631C" w:rsidP="001A631C">
            <w:pPr>
              <w:autoSpaceDE w:val="0"/>
              <w:autoSpaceDN w:val="0"/>
              <w:adjustRightInd w:val="0"/>
              <w:jc w:val="both"/>
              <w:rPr>
                <w:rFonts w:eastAsia="Calibri"/>
                <w:color w:val="000000"/>
                <w:sz w:val="23"/>
                <w:szCs w:val="23"/>
              </w:rPr>
            </w:pPr>
          </w:p>
        </w:tc>
        <w:tc>
          <w:tcPr>
            <w:tcW w:w="1170" w:type="dxa"/>
            <w:shd w:val="clear" w:color="auto" w:fill="auto"/>
          </w:tcPr>
          <w:p w:rsidR="001A631C" w:rsidRDefault="001A631C" w:rsidP="00AA3F2E">
            <w:pPr>
              <w:jc w:val="center"/>
              <w:rPr>
                <w:sz w:val="22"/>
                <w:szCs w:val="22"/>
              </w:rPr>
            </w:pPr>
          </w:p>
        </w:tc>
        <w:tc>
          <w:tcPr>
            <w:tcW w:w="900" w:type="dxa"/>
            <w:shd w:val="clear" w:color="auto" w:fill="auto"/>
          </w:tcPr>
          <w:p w:rsidR="001A631C" w:rsidRDefault="001A631C" w:rsidP="00670A67">
            <w:pPr>
              <w:jc w:val="center"/>
            </w:pPr>
          </w:p>
        </w:tc>
      </w:tr>
      <w:tr w:rsidR="00893D31" w:rsidRPr="00EF5853" w:rsidTr="001A631C">
        <w:trPr>
          <w:trHeight w:val="90"/>
        </w:trPr>
        <w:tc>
          <w:tcPr>
            <w:tcW w:w="709" w:type="dxa"/>
            <w:shd w:val="clear" w:color="auto" w:fill="auto"/>
          </w:tcPr>
          <w:p w:rsidR="00893D31" w:rsidRPr="00EF5853" w:rsidRDefault="00893D31" w:rsidP="001A631C">
            <w:pPr>
              <w:jc w:val="center"/>
            </w:pPr>
            <w:r w:rsidRPr="00EF5853">
              <w:t>7.</w:t>
            </w:r>
          </w:p>
        </w:tc>
        <w:tc>
          <w:tcPr>
            <w:tcW w:w="709" w:type="dxa"/>
            <w:shd w:val="clear" w:color="auto" w:fill="auto"/>
          </w:tcPr>
          <w:p w:rsidR="00893D31" w:rsidRPr="00EF5853" w:rsidRDefault="00893D31" w:rsidP="001A631C">
            <w:pPr>
              <w:jc w:val="center"/>
            </w:pPr>
            <w:r w:rsidRPr="00EF5853">
              <w:t>a.</w:t>
            </w:r>
          </w:p>
        </w:tc>
        <w:tc>
          <w:tcPr>
            <w:tcW w:w="6720" w:type="dxa"/>
            <w:shd w:val="clear" w:color="auto" w:fill="auto"/>
          </w:tcPr>
          <w:p w:rsidR="00893D31" w:rsidRPr="005B1644" w:rsidRDefault="00893D31" w:rsidP="001A631C">
            <w:pPr>
              <w:autoSpaceDE w:val="0"/>
              <w:autoSpaceDN w:val="0"/>
              <w:adjustRightInd w:val="0"/>
              <w:jc w:val="both"/>
              <w:rPr>
                <w:rFonts w:eastAsia="Calibri"/>
                <w:color w:val="000000"/>
                <w:sz w:val="23"/>
                <w:szCs w:val="23"/>
              </w:rPr>
            </w:pPr>
            <w:r>
              <w:rPr>
                <w:rFonts w:eastAsia="Calibri"/>
                <w:color w:val="000000"/>
                <w:sz w:val="23"/>
                <w:szCs w:val="23"/>
              </w:rPr>
              <w:t xml:space="preserve">Give a detailed account on XRD. </w:t>
            </w:r>
          </w:p>
        </w:tc>
        <w:tc>
          <w:tcPr>
            <w:tcW w:w="1170" w:type="dxa"/>
            <w:shd w:val="clear" w:color="auto" w:fill="auto"/>
          </w:tcPr>
          <w:p w:rsidR="00893D31" w:rsidRPr="00875196" w:rsidRDefault="00893D31" w:rsidP="00AA3F2E">
            <w:pPr>
              <w:jc w:val="center"/>
              <w:rPr>
                <w:sz w:val="22"/>
                <w:szCs w:val="22"/>
              </w:rPr>
            </w:pPr>
            <w:r>
              <w:rPr>
                <w:sz w:val="22"/>
                <w:szCs w:val="22"/>
              </w:rPr>
              <w:t>CO2</w:t>
            </w:r>
          </w:p>
        </w:tc>
        <w:tc>
          <w:tcPr>
            <w:tcW w:w="900" w:type="dxa"/>
            <w:shd w:val="clear" w:color="auto" w:fill="auto"/>
          </w:tcPr>
          <w:p w:rsidR="00893D31" w:rsidRPr="005814FF" w:rsidRDefault="00893D31" w:rsidP="00670A67">
            <w:pPr>
              <w:jc w:val="center"/>
            </w:pPr>
            <w:r>
              <w:t>10</w:t>
            </w:r>
          </w:p>
        </w:tc>
      </w:tr>
      <w:tr w:rsidR="00893D31" w:rsidRPr="00EF5853" w:rsidTr="001A631C">
        <w:trPr>
          <w:trHeight w:val="90"/>
        </w:trPr>
        <w:tc>
          <w:tcPr>
            <w:tcW w:w="709" w:type="dxa"/>
            <w:shd w:val="clear" w:color="auto" w:fill="auto"/>
          </w:tcPr>
          <w:p w:rsidR="00893D31" w:rsidRPr="00EF5853" w:rsidRDefault="00893D31" w:rsidP="001A631C">
            <w:pPr>
              <w:jc w:val="center"/>
            </w:pPr>
          </w:p>
        </w:tc>
        <w:tc>
          <w:tcPr>
            <w:tcW w:w="709" w:type="dxa"/>
            <w:shd w:val="clear" w:color="auto" w:fill="auto"/>
          </w:tcPr>
          <w:p w:rsidR="00893D31" w:rsidRPr="00EF5853" w:rsidRDefault="00893D31" w:rsidP="001A631C">
            <w:pPr>
              <w:jc w:val="center"/>
            </w:pPr>
            <w:r w:rsidRPr="00EF5853">
              <w:t>b.</w:t>
            </w:r>
          </w:p>
        </w:tc>
        <w:tc>
          <w:tcPr>
            <w:tcW w:w="6720" w:type="dxa"/>
            <w:shd w:val="clear" w:color="auto" w:fill="auto"/>
          </w:tcPr>
          <w:p w:rsidR="00893D31" w:rsidRPr="00D43984" w:rsidRDefault="00893D31" w:rsidP="001A631C">
            <w:pPr>
              <w:pStyle w:val="Default"/>
              <w:jc w:val="both"/>
            </w:pPr>
            <w:r>
              <w:rPr>
                <w:sz w:val="23"/>
                <w:szCs w:val="23"/>
              </w:rPr>
              <w:t>Give an account on atomic absorption spectroscopy.</w:t>
            </w:r>
          </w:p>
        </w:tc>
        <w:tc>
          <w:tcPr>
            <w:tcW w:w="1170" w:type="dxa"/>
            <w:shd w:val="clear" w:color="auto" w:fill="auto"/>
          </w:tcPr>
          <w:p w:rsidR="00893D31" w:rsidRPr="00875196" w:rsidRDefault="00893D31" w:rsidP="00AA3F2E">
            <w:pPr>
              <w:jc w:val="center"/>
              <w:rPr>
                <w:sz w:val="22"/>
                <w:szCs w:val="22"/>
              </w:rPr>
            </w:pPr>
            <w:r>
              <w:rPr>
                <w:sz w:val="22"/>
                <w:szCs w:val="22"/>
              </w:rPr>
              <w:t>CO2</w:t>
            </w:r>
          </w:p>
        </w:tc>
        <w:tc>
          <w:tcPr>
            <w:tcW w:w="900" w:type="dxa"/>
            <w:shd w:val="clear" w:color="auto" w:fill="auto"/>
          </w:tcPr>
          <w:p w:rsidR="00893D31" w:rsidRPr="005814FF" w:rsidRDefault="00893D31" w:rsidP="00670A67">
            <w:pPr>
              <w:jc w:val="center"/>
            </w:pPr>
            <w:r>
              <w:t>10</w:t>
            </w:r>
          </w:p>
        </w:tc>
      </w:tr>
      <w:tr w:rsidR="00893D31" w:rsidRPr="00EF5853" w:rsidTr="001A631C">
        <w:trPr>
          <w:trHeight w:val="42"/>
        </w:trPr>
        <w:tc>
          <w:tcPr>
            <w:tcW w:w="10208" w:type="dxa"/>
            <w:gridSpan w:val="5"/>
            <w:shd w:val="clear" w:color="auto" w:fill="auto"/>
          </w:tcPr>
          <w:p w:rsidR="00893D31" w:rsidRPr="005814FF" w:rsidRDefault="00893D31" w:rsidP="001A631C">
            <w:pPr>
              <w:jc w:val="center"/>
            </w:pPr>
            <w:r w:rsidRPr="005814FF">
              <w:t>(OR)</w:t>
            </w:r>
          </w:p>
        </w:tc>
      </w:tr>
      <w:tr w:rsidR="00893D31" w:rsidRPr="00EF5853" w:rsidTr="001A631C">
        <w:trPr>
          <w:trHeight w:val="42"/>
        </w:trPr>
        <w:tc>
          <w:tcPr>
            <w:tcW w:w="709" w:type="dxa"/>
            <w:shd w:val="clear" w:color="auto" w:fill="auto"/>
          </w:tcPr>
          <w:p w:rsidR="00893D31" w:rsidRPr="00EF5853" w:rsidRDefault="00893D31" w:rsidP="001A631C">
            <w:pPr>
              <w:jc w:val="center"/>
            </w:pPr>
            <w:r w:rsidRPr="00EF5853">
              <w:t>8.</w:t>
            </w:r>
          </w:p>
        </w:tc>
        <w:tc>
          <w:tcPr>
            <w:tcW w:w="709" w:type="dxa"/>
            <w:shd w:val="clear" w:color="auto" w:fill="auto"/>
          </w:tcPr>
          <w:p w:rsidR="00893D31" w:rsidRPr="00EF5853" w:rsidRDefault="00893D31" w:rsidP="001A631C">
            <w:pPr>
              <w:jc w:val="center"/>
            </w:pPr>
            <w:r w:rsidRPr="00EF5853">
              <w:t>a.</w:t>
            </w:r>
          </w:p>
        </w:tc>
        <w:tc>
          <w:tcPr>
            <w:tcW w:w="6720" w:type="dxa"/>
            <w:shd w:val="clear" w:color="auto" w:fill="auto"/>
          </w:tcPr>
          <w:p w:rsidR="00893D31" w:rsidRPr="005B1644" w:rsidRDefault="00893D31" w:rsidP="001A631C">
            <w:pPr>
              <w:autoSpaceDE w:val="0"/>
              <w:autoSpaceDN w:val="0"/>
              <w:adjustRightInd w:val="0"/>
              <w:jc w:val="both"/>
              <w:rPr>
                <w:rFonts w:eastAsia="Calibri"/>
                <w:color w:val="000000"/>
                <w:sz w:val="23"/>
                <w:szCs w:val="23"/>
              </w:rPr>
            </w:pPr>
            <w:r>
              <w:rPr>
                <w:sz w:val="23"/>
                <w:szCs w:val="23"/>
              </w:rPr>
              <w:t>What do you understand from Scanning Electron Microscope? Give its applications.</w:t>
            </w:r>
          </w:p>
        </w:tc>
        <w:tc>
          <w:tcPr>
            <w:tcW w:w="1170" w:type="dxa"/>
            <w:shd w:val="clear" w:color="auto" w:fill="auto"/>
          </w:tcPr>
          <w:p w:rsidR="00893D31" w:rsidRPr="00875196" w:rsidRDefault="00893D31" w:rsidP="003F47DF">
            <w:pPr>
              <w:jc w:val="center"/>
              <w:rPr>
                <w:sz w:val="22"/>
                <w:szCs w:val="22"/>
              </w:rPr>
            </w:pPr>
            <w:r>
              <w:rPr>
                <w:sz w:val="22"/>
                <w:szCs w:val="22"/>
              </w:rPr>
              <w:t>CO2</w:t>
            </w:r>
          </w:p>
        </w:tc>
        <w:tc>
          <w:tcPr>
            <w:tcW w:w="900" w:type="dxa"/>
            <w:shd w:val="clear" w:color="auto" w:fill="auto"/>
          </w:tcPr>
          <w:p w:rsidR="00893D31" w:rsidRPr="005814FF" w:rsidRDefault="00893D31" w:rsidP="00670A67">
            <w:pPr>
              <w:jc w:val="center"/>
            </w:pPr>
            <w:r>
              <w:t>10</w:t>
            </w:r>
          </w:p>
        </w:tc>
      </w:tr>
      <w:tr w:rsidR="00893D31" w:rsidRPr="00EF5853" w:rsidTr="001A631C">
        <w:trPr>
          <w:trHeight w:val="42"/>
        </w:trPr>
        <w:tc>
          <w:tcPr>
            <w:tcW w:w="709" w:type="dxa"/>
            <w:shd w:val="clear" w:color="auto" w:fill="auto"/>
          </w:tcPr>
          <w:p w:rsidR="00893D31" w:rsidRPr="00EF5853" w:rsidRDefault="00893D31" w:rsidP="001A631C">
            <w:pPr>
              <w:jc w:val="center"/>
            </w:pPr>
          </w:p>
        </w:tc>
        <w:tc>
          <w:tcPr>
            <w:tcW w:w="709" w:type="dxa"/>
            <w:shd w:val="clear" w:color="auto" w:fill="auto"/>
          </w:tcPr>
          <w:p w:rsidR="00893D31" w:rsidRPr="00EF5853" w:rsidRDefault="00893D31" w:rsidP="001A631C">
            <w:pPr>
              <w:jc w:val="center"/>
            </w:pPr>
            <w:r w:rsidRPr="00EF5853">
              <w:t>b.</w:t>
            </w:r>
          </w:p>
        </w:tc>
        <w:tc>
          <w:tcPr>
            <w:tcW w:w="6720" w:type="dxa"/>
            <w:shd w:val="clear" w:color="auto" w:fill="auto"/>
          </w:tcPr>
          <w:p w:rsidR="00893D31" w:rsidRPr="00D43984" w:rsidRDefault="00893D31" w:rsidP="001A631C">
            <w:pPr>
              <w:autoSpaceDE w:val="0"/>
              <w:autoSpaceDN w:val="0"/>
              <w:adjustRightInd w:val="0"/>
              <w:jc w:val="both"/>
              <w:rPr>
                <w:rFonts w:eastAsia="Calibri"/>
                <w:color w:val="000000"/>
              </w:rPr>
            </w:pPr>
            <w:r>
              <w:rPr>
                <w:rFonts w:eastAsia="Calibri"/>
                <w:color w:val="000000"/>
              </w:rPr>
              <w:t xml:space="preserve">Discuss in detail about </w:t>
            </w:r>
            <w:r w:rsidRPr="00D43984">
              <w:rPr>
                <w:rFonts w:eastAsia="Calibri"/>
                <w:color w:val="000000"/>
                <w:sz w:val="23"/>
                <w:szCs w:val="23"/>
              </w:rPr>
              <w:t>Transmission Electron Microscopy</w:t>
            </w:r>
            <w:r>
              <w:rPr>
                <w:rFonts w:eastAsia="Calibri"/>
                <w:color w:val="000000"/>
                <w:sz w:val="23"/>
                <w:szCs w:val="23"/>
              </w:rPr>
              <w:t>.</w:t>
            </w:r>
          </w:p>
        </w:tc>
        <w:tc>
          <w:tcPr>
            <w:tcW w:w="1170" w:type="dxa"/>
            <w:shd w:val="clear" w:color="auto" w:fill="auto"/>
          </w:tcPr>
          <w:p w:rsidR="00893D31" w:rsidRPr="00875196" w:rsidRDefault="00893D31" w:rsidP="00AA3F2E">
            <w:pPr>
              <w:jc w:val="center"/>
              <w:rPr>
                <w:sz w:val="22"/>
                <w:szCs w:val="22"/>
              </w:rPr>
            </w:pPr>
            <w:r>
              <w:rPr>
                <w:sz w:val="22"/>
                <w:szCs w:val="22"/>
              </w:rPr>
              <w:t>CO2</w:t>
            </w:r>
          </w:p>
        </w:tc>
        <w:tc>
          <w:tcPr>
            <w:tcW w:w="900" w:type="dxa"/>
            <w:shd w:val="clear" w:color="auto" w:fill="auto"/>
          </w:tcPr>
          <w:p w:rsidR="00893D31" w:rsidRPr="005814FF" w:rsidRDefault="00893D31" w:rsidP="00670A67">
            <w:pPr>
              <w:jc w:val="center"/>
            </w:pPr>
            <w:r>
              <w:t>10</w:t>
            </w:r>
          </w:p>
        </w:tc>
      </w:tr>
      <w:tr w:rsidR="001A631C" w:rsidRPr="00EF5853" w:rsidTr="001A631C">
        <w:trPr>
          <w:trHeight w:val="42"/>
        </w:trPr>
        <w:tc>
          <w:tcPr>
            <w:tcW w:w="1418" w:type="dxa"/>
            <w:gridSpan w:val="2"/>
            <w:shd w:val="clear" w:color="auto" w:fill="auto"/>
          </w:tcPr>
          <w:p w:rsidR="001A631C" w:rsidRPr="00EF5853" w:rsidRDefault="001A631C" w:rsidP="001A631C">
            <w:pPr>
              <w:jc w:val="center"/>
            </w:pPr>
          </w:p>
        </w:tc>
        <w:tc>
          <w:tcPr>
            <w:tcW w:w="6720" w:type="dxa"/>
            <w:shd w:val="clear" w:color="auto" w:fill="auto"/>
          </w:tcPr>
          <w:p w:rsidR="001A631C" w:rsidRPr="001A631C" w:rsidRDefault="001A631C" w:rsidP="001A631C">
            <w:pPr>
              <w:jc w:val="both"/>
              <w:rPr>
                <w:b/>
                <w:u w:val="single"/>
              </w:rPr>
            </w:pPr>
          </w:p>
        </w:tc>
        <w:tc>
          <w:tcPr>
            <w:tcW w:w="1170" w:type="dxa"/>
            <w:shd w:val="clear" w:color="auto" w:fill="auto"/>
          </w:tcPr>
          <w:p w:rsidR="001A631C" w:rsidRPr="00875196" w:rsidRDefault="001A631C" w:rsidP="00AA3F2E">
            <w:pPr>
              <w:jc w:val="center"/>
              <w:rPr>
                <w:sz w:val="22"/>
                <w:szCs w:val="22"/>
              </w:rPr>
            </w:pPr>
          </w:p>
        </w:tc>
        <w:tc>
          <w:tcPr>
            <w:tcW w:w="900" w:type="dxa"/>
            <w:shd w:val="clear" w:color="auto" w:fill="auto"/>
          </w:tcPr>
          <w:p w:rsidR="001A631C" w:rsidRPr="005814FF" w:rsidRDefault="001A631C" w:rsidP="00670A67">
            <w:pPr>
              <w:jc w:val="center"/>
            </w:pPr>
          </w:p>
        </w:tc>
      </w:tr>
      <w:tr w:rsidR="00893D31" w:rsidRPr="00EF5853" w:rsidTr="001A631C">
        <w:trPr>
          <w:trHeight w:val="42"/>
        </w:trPr>
        <w:tc>
          <w:tcPr>
            <w:tcW w:w="1418" w:type="dxa"/>
            <w:gridSpan w:val="2"/>
            <w:shd w:val="clear" w:color="auto" w:fill="auto"/>
          </w:tcPr>
          <w:p w:rsidR="00893D31" w:rsidRPr="00EF5853" w:rsidRDefault="00893D31" w:rsidP="001A631C">
            <w:pPr>
              <w:jc w:val="center"/>
            </w:pPr>
          </w:p>
        </w:tc>
        <w:tc>
          <w:tcPr>
            <w:tcW w:w="6720" w:type="dxa"/>
            <w:shd w:val="clear" w:color="auto" w:fill="auto"/>
          </w:tcPr>
          <w:p w:rsidR="00893D31" w:rsidRPr="00875196" w:rsidRDefault="00893D31" w:rsidP="001A631C">
            <w:pPr>
              <w:jc w:val="both"/>
              <w:rPr>
                <w:u w:val="single"/>
              </w:rPr>
            </w:pPr>
            <w:r w:rsidRPr="001A631C">
              <w:rPr>
                <w:b/>
                <w:u w:val="single"/>
              </w:rPr>
              <w:t>Compulsory</w:t>
            </w:r>
            <w:r w:rsidRPr="00875196">
              <w:rPr>
                <w:u w:val="single"/>
              </w:rPr>
              <w:t>:</w:t>
            </w:r>
          </w:p>
        </w:tc>
        <w:tc>
          <w:tcPr>
            <w:tcW w:w="1170" w:type="dxa"/>
            <w:shd w:val="clear" w:color="auto" w:fill="auto"/>
          </w:tcPr>
          <w:p w:rsidR="00893D31" w:rsidRPr="00875196" w:rsidRDefault="00893D31" w:rsidP="00AA3F2E">
            <w:pPr>
              <w:jc w:val="center"/>
              <w:rPr>
                <w:sz w:val="22"/>
                <w:szCs w:val="22"/>
              </w:rPr>
            </w:pPr>
          </w:p>
        </w:tc>
        <w:tc>
          <w:tcPr>
            <w:tcW w:w="900" w:type="dxa"/>
            <w:shd w:val="clear" w:color="auto" w:fill="auto"/>
          </w:tcPr>
          <w:p w:rsidR="00893D31" w:rsidRPr="005814FF" w:rsidRDefault="00893D31" w:rsidP="00670A67">
            <w:pPr>
              <w:jc w:val="center"/>
            </w:pPr>
          </w:p>
        </w:tc>
      </w:tr>
      <w:tr w:rsidR="00893D31" w:rsidRPr="00EF5853" w:rsidTr="001A631C">
        <w:trPr>
          <w:trHeight w:val="42"/>
        </w:trPr>
        <w:tc>
          <w:tcPr>
            <w:tcW w:w="709" w:type="dxa"/>
            <w:shd w:val="clear" w:color="auto" w:fill="auto"/>
          </w:tcPr>
          <w:p w:rsidR="00893D31" w:rsidRPr="00EF5853" w:rsidRDefault="00893D31" w:rsidP="001A631C">
            <w:pPr>
              <w:jc w:val="center"/>
            </w:pPr>
            <w:r w:rsidRPr="00EF5853">
              <w:t>9.</w:t>
            </w:r>
          </w:p>
        </w:tc>
        <w:tc>
          <w:tcPr>
            <w:tcW w:w="709" w:type="dxa"/>
            <w:shd w:val="clear" w:color="auto" w:fill="auto"/>
          </w:tcPr>
          <w:p w:rsidR="00893D31" w:rsidRPr="00EF5853" w:rsidRDefault="00893D31" w:rsidP="001A631C">
            <w:pPr>
              <w:jc w:val="center"/>
            </w:pPr>
            <w:r w:rsidRPr="00EF5853">
              <w:t>a.</w:t>
            </w:r>
          </w:p>
        </w:tc>
        <w:tc>
          <w:tcPr>
            <w:tcW w:w="6720" w:type="dxa"/>
            <w:shd w:val="clear" w:color="auto" w:fill="auto"/>
          </w:tcPr>
          <w:p w:rsidR="00893D31" w:rsidRPr="00EF5853" w:rsidRDefault="00523749" w:rsidP="001A631C">
            <w:pPr>
              <w:jc w:val="both"/>
            </w:pPr>
            <w:r>
              <w:t xml:space="preserve">Explain water analysis </w:t>
            </w:r>
            <w:r w:rsidR="00893D31">
              <w:t>with suitable examples.</w:t>
            </w:r>
            <w:bookmarkStart w:id="0" w:name="_GoBack"/>
            <w:bookmarkEnd w:id="0"/>
          </w:p>
        </w:tc>
        <w:tc>
          <w:tcPr>
            <w:tcW w:w="1170" w:type="dxa"/>
            <w:shd w:val="clear" w:color="auto" w:fill="auto"/>
          </w:tcPr>
          <w:p w:rsidR="00893D31" w:rsidRPr="00875196" w:rsidRDefault="00893D31" w:rsidP="00AA3F2E">
            <w:pPr>
              <w:jc w:val="center"/>
              <w:rPr>
                <w:sz w:val="22"/>
                <w:szCs w:val="22"/>
              </w:rPr>
            </w:pPr>
            <w:r>
              <w:rPr>
                <w:sz w:val="22"/>
                <w:szCs w:val="22"/>
              </w:rPr>
              <w:t>CO2</w:t>
            </w:r>
          </w:p>
        </w:tc>
        <w:tc>
          <w:tcPr>
            <w:tcW w:w="900" w:type="dxa"/>
            <w:shd w:val="clear" w:color="auto" w:fill="auto"/>
          </w:tcPr>
          <w:p w:rsidR="00893D31" w:rsidRPr="005814FF" w:rsidRDefault="00893D31" w:rsidP="00670A67">
            <w:pPr>
              <w:jc w:val="center"/>
            </w:pPr>
            <w:r>
              <w:t>10</w:t>
            </w:r>
          </w:p>
        </w:tc>
      </w:tr>
      <w:tr w:rsidR="00893D31" w:rsidRPr="00EF5853" w:rsidTr="001A631C">
        <w:trPr>
          <w:trHeight w:val="42"/>
        </w:trPr>
        <w:tc>
          <w:tcPr>
            <w:tcW w:w="709" w:type="dxa"/>
            <w:shd w:val="clear" w:color="auto" w:fill="auto"/>
          </w:tcPr>
          <w:p w:rsidR="00893D31" w:rsidRPr="00EF5853" w:rsidRDefault="00893D31" w:rsidP="001A631C">
            <w:pPr>
              <w:jc w:val="center"/>
            </w:pPr>
          </w:p>
        </w:tc>
        <w:tc>
          <w:tcPr>
            <w:tcW w:w="709" w:type="dxa"/>
            <w:shd w:val="clear" w:color="auto" w:fill="auto"/>
          </w:tcPr>
          <w:p w:rsidR="00893D31" w:rsidRPr="00EF5853" w:rsidRDefault="00893D31" w:rsidP="001A631C">
            <w:pPr>
              <w:jc w:val="center"/>
            </w:pPr>
            <w:r w:rsidRPr="00EF5853">
              <w:t>b.</w:t>
            </w:r>
          </w:p>
        </w:tc>
        <w:tc>
          <w:tcPr>
            <w:tcW w:w="6720" w:type="dxa"/>
            <w:shd w:val="clear" w:color="auto" w:fill="auto"/>
          </w:tcPr>
          <w:p w:rsidR="00893D31" w:rsidRPr="00EF5853" w:rsidRDefault="00893D31" w:rsidP="001A631C">
            <w:pPr>
              <w:jc w:val="both"/>
            </w:pPr>
            <w:r>
              <w:t xml:space="preserve">Describe </w:t>
            </w:r>
            <w:r w:rsidRPr="00D43984">
              <w:t>Food analysis</w:t>
            </w:r>
            <w:r>
              <w:t xml:space="preserve"> with suitable examples.  </w:t>
            </w:r>
          </w:p>
        </w:tc>
        <w:tc>
          <w:tcPr>
            <w:tcW w:w="1170" w:type="dxa"/>
            <w:shd w:val="clear" w:color="auto" w:fill="auto"/>
          </w:tcPr>
          <w:p w:rsidR="00893D31" w:rsidRPr="00875196" w:rsidRDefault="00893D31" w:rsidP="00AA3F2E">
            <w:pPr>
              <w:jc w:val="center"/>
              <w:rPr>
                <w:sz w:val="22"/>
                <w:szCs w:val="22"/>
              </w:rPr>
            </w:pPr>
            <w:r>
              <w:rPr>
                <w:sz w:val="22"/>
                <w:szCs w:val="22"/>
              </w:rPr>
              <w:t>CO2</w:t>
            </w:r>
          </w:p>
        </w:tc>
        <w:tc>
          <w:tcPr>
            <w:tcW w:w="900" w:type="dxa"/>
            <w:shd w:val="clear" w:color="auto" w:fill="auto"/>
          </w:tcPr>
          <w:p w:rsidR="00893D31" w:rsidRPr="005814FF" w:rsidRDefault="00893D31" w:rsidP="00670A67">
            <w:pPr>
              <w:jc w:val="center"/>
            </w:pPr>
            <w:r>
              <w:t>10</w:t>
            </w:r>
          </w:p>
        </w:tc>
      </w:tr>
    </w:tbl>
    <w:p w:rsidR="00893D31" w:rsidRDefault="00893D31" w:rsidP="0093345A">
      <w:pPr>
        <w:jc w:val="center"/>
      </w:pPr>
    </w:p>
    <w:p w:rsidR="00893D31" w:rsidRDefault="00893D31" w:rsidP="0093345A">
      <w:pPr>
        <w:jc w:val="center"/>
      </w:pPr>
    </w:p>
    <w:sectPr w:rsidR="00893D31" w:rsidSect="006801BB">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6E21422A"/>
    <w:multiLevelType w:val="hybridMultilevel"/>
    <w:tmpl w:val="F070BB00"/>
    <w:lvl w:ilvl="0" w:tplc="7CA8D53A">
      <w:start w:val="1"/>
      <w:numFmt w:val="lowerLetter"/>
      <w:lvlText w:val="%1)"/>
      <w:lvlJc w:val="left"/>
      <w:pPr>
        <w:tabs>
          <w:tab w:val="num" w:pos="720"/>
        </w:tabs>
        <w:ind w:left="720" w:hanging="360"/>
      </w:pPr>
    </w:lvl>
    <w:lvl w:ilvl="1" w:tplc="9B883780" w:tentative="1">
      <w:start w:val="1"/>
      <w:numFmt w:val="lowerLetter"/>
      <w:lvlText w:val="%2)"/>
      <w:lvlJc w:val="left"/>
      <w:pPr>
        <w:tabs>
          <w:tab w:val="num" w:pos="1440"/>
        </w:tabs>
        <w:ind w:left="1440" w:hanging="360"/>
      </w:pPr>
    </w:lvl>
    <w:lvl w:ilvl="2" w:tplc="B96AC65A" w:tentative="1">
      <w:start w:val="1"/>
      <w:numFmt w:val="lowerLetter"/>
      <w:lvlText w:val="%3)"/>
      <w:lvlJc w:val="left"/>
      <w:pPr>
        <w:tabs>
          <w:tab w:val="num" w:pos="2160"/>
        </w:tabs>
        <w:ind w:left="2160" w:hanging="360"/>
      </w:pPr>
    </w:lvl>
    <w:lvl w:ilvl="3" w:tplc="08B66F28" w:tentative="1">
      <w:start w:val="1"/>
      <w:numFmt w:val="lowerLetter"/>
      <w:lvlText w:val="%4)"/>
      <w:lvlJc w:val="left"/>
      <w:pPr>
        <w:tabs>
          <w:tab w:val="num" w:pos="2880"/>
        </w:tabs>
        <w:ind w:left="2880" w:hanging="360"/>
      </w:pPr>
    </w:lvl>
    <w:lvl w:ilvl="4" w:tplc="E01636D4" w:tentative="1">
      <w:start w:val="1"/>
      <w:numFmt w:val="lowerLetter"/>
      <w:lvlText w:val="%5)"/>
      <w:lvlJc w:val="left"/>
      <w:pPr>
        <w:tabs>
          <w:tab w:val="num" w:pos="3600"/>
        </w:tabs>
        <w:ind w:left="3600" w:hanging="360"/>
      </w:pPr>
    </w:lvl>
    <w:lvl w:ilvl="5" w:tplc="E4E252BE" w:tentative="1">
      <w:start w:val="1"/>
      <w:numFmt w:val="lowerLetter"/>
      <w:lvlText w:val="%6)"/>
      <w:lvlJc w:val="left"/>
      <w:pPr>
        <w:tabs>
          <w:tab w:val="num" w:pos="4320"/>
        </w:tabs>
        <w:ind w:left="4320" w:hanging="360"/>
      </w:pPr>
    </w:lvl>
    <w:lvl w:ilvl="6" w:tplc="C6E02F8C" w:tentative="1">
      <w:start w:val="1"/>
      <w:numFmt w:val="lowerLetter"/>
      <w:lvlText w:val="%7)"/>
      <w:lvlJc w:val="left"/>
      <w:pPr>
        <w:tabs>
          <w:tab w:val="num" w:pos="5040"/>
        </w:tabs>
        <w:ind w:left="5040" w:hanging="360"/>
      </w:pPr>
    </w:lvl>
    <w:lvl w:ilvl="7" w:tplc="7E5E71EC" w:tentative="1">
      <w:start w:val="1"/>
      <w:numFmt w:val="lowerLetter"/>
      <w:lvlText w:val="%8)"/>
      <w:lvlJc w:val="left"/>
      <w:pPr>
        <w:tabs>
          <w:tab w:val="num" w:pos="5760"/>
        </w:tabs>
        <w:ind w:left="5760" w:hanging="360"/>
      </w:pPr>
    </w:lvl>
    <w:lvl w:ilvl="8" w:tplc="D434683C" w:tentative="1">
      <w:start w:val="1"/>
      <w:numFmt w:val="lowerLetter"/>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proofState w:spelling="clean" w:grammar="clean"/>
  <w:defaultTabStop w:val="720"/>
  <w:characterSpacingControl w:val="doNotCompress"/>
  <w:compat/>
  <w:rsids>
    <w:rsidRoot w:val="002E336A"/>
    <w:rsid w:val="00023B9E"/>
    <w:rsid w:val="00044540"/>
    <w:rsid w:val="00061821"/>
    <w:rsid w:val="000F3EFE"/>
    <w:rsid w:val="0012053F"/>
    <w:rsid w:val="00143BFB"/>
    <w:rsid w:val="001A631C"/>
    <w:rsid w:val="001B2185"/>
    <w:rsid w:val="001D41FE"/>
    <w:rsid w:val="001D670F"/>
    <w:rsid w:val="001E2222"/>
    <w:rsid w:val="001F54D1"/>
    <w:rsid w:val="001F7E9B"/>
    <w:rsid w:val="00231E67"/>
    <w:rsid w:val="00235351"/>
    <w:rsid w:val="00254977"/>
    <w:rsid w:val="00266439"/>
    <w:rsid w:val="002D09FF"/>
    <w:rsid w:val="002D7611"/>
    <w:rsid w:val="002D76BB"/>
    <w:rsid w:val="002E336A"/>
    <w:rsid w:val="002E552A"/>
    <w:rsid w:val="00304757"/>
    <w:rsid w:val="0031623B"/>
    <w:rsid w:val="003164F8"/>
    <w:rsid w:val="00324247"/>
    <w:rsid w:val="00380146"/>
    <w:rsid w:val="003855F1"/>
    <w:rsid w:val="003B14BC"/>
    <w:rsid w:val="003B1F06"/>
    <w:rsid w:val="003C6BB4"/>
    <w:rsid w:val="003D5AA0"/>
    <w:rsid w:val="00406F02"/>
    <w:rsid w:val="0046314C"/>
    <w:rsid w:val="0046787F"/>
    <w:rsid w:val="004B34BB"/>
    <w:rsid w:val="004F787A"/>
    <w:rsid w:val="00501F18"/>
    <w:rsid w:val="0050571C"/>
    <w:rsid w:val="005133D7"/>
    <w:rsid w:val="00523749"/>
    <w:rsid w:val="0053740C"/>
    <w:rsid w:val="005527A4"/>
    <w:rsid w:val="005814FF"/>
    <w:rsid w:val="005B1644"/>
    <w:rsid w:val="005D0F4A"/>
    <w:rsid w:val="005F011C"/>
    <w:rsid w:val="006054A4"/>
    <w:rsid w:val="0062605C"/>
    <w:rsid w:val="0067055A"/>
    <w:rsid w:val="00670A67"/>
    <w:rsid w:val="006801BB"/>
    <w:rsid w:val="00681B25"/>
    <w:rsid w:val="006C7354"/>
    <w:rsid w:val="00725A0A"/>
    <w:rsid w:val="007326F6"/>
    <w:rsid w:val="007A44E8"/>
    <w:rsid w:val="007D7EF7"/>
    <w:rsid w:val="00802202"/>
    <w:rsid w:val="0081627E"/>
    <w:rsid w:val="0082141D"/>
    <w:rsid w:val="00875196"/>
    <w:rsid w:val="00893D31"/>
    <w:rsid w:val="008A56BE"/>
    <w:rsid w:val="008B0703"/>
    <w:rsid w:val="00904D12"/>
    <w:rsid w:val="0093345A"/>
    <w:rsid w:val="0095679B"/>
    <w:rsid w:val="00964B43"/>
    <w:rsid w:val="009B53DD"/>
    <w:rsid w:val="009C0C7E"/>
    <w:rsid w:val="009C5A1D"/>
    <w:rsid w:val="00AA3F2E"/>
    <w:rsid w:val="00AA5E39"/>
    <w:rsid w:val="00AA6B40"/>
    <w:rsid w:val="00AE1F5C"/>
    <w:rsid w:val="00AE264C"/>
    <w:rsid w:val="00B009B1"/>
    <w:rsid w:val="00B60E7E"/>
    <w:rsid w:val="00B67ED7"/>
    <w:rsid w:val="00BA539E"/>
    <w:rsid w:val="00BB0BAB"/>
    <w:rsid w:val="00BB5C6B"/>
    <w:rsid w:val="00BF25ED"/>
    <w:rsid w:val="00C3743D"/>
    <w:rsid w:val="00C60C6A"/>
    <w:rsid w:val="00C81140"/>
    <w:rsid w:val="00C95F18"/>
    <w:rsid w:val="00CB2395"/>
    <w:rsid w:val="00CB7A50"/>
    <w:rsid w:val="00CE1825"/>
    <w:rsid w:val="00CE5503"/>
    <w:rsid w:val="00CF11AE"/>
    <w:rsid w:val="00D1285A"/>
    <w:rsid w:val="00D24511"/>
    <w:rsid w:val="00D3698C"/>
    <w:rsid w:val="00D43984"/>
    <w:rsid w:val="00D62341"/>
    <w:rsid w:val="00D64FF9"/>
    <w:rsid w:val="00D94D54"/>
    <w:rsid w:val="00DD2B5D"/>
    <w:rsid w:val="00DE0497"/>
    <w:rsid w:val="00E479FB"/>
    <w:rsid w:val="00E54572"/>
    <w:rsid w:val="00E70A47"/>
    <w:rsid w:val="00E824B7"/>
    <w:rsid w:val="00EB0EE0"/>
    <w:rsid w:val="00F11EDB"/>
    <w:rsid w:val="00F162EA"/>
    <w:rsid w:val="00F208C0"/>
    <w:rsid w:val="00F266A7"/>
    <w:rsid w:val="00F55D6F"/>
    <w:rsid w:val="00FC4F8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1B2185"/>
    <w:pPr>
      <w:autoSpaceDE w:val="0"/>
      <w:autoSpaceDN w:val="0"/>
      <w:adjustRightInd w:val="0"/>
    </w:pPr>
    <w:rPr>
      <w:rFonts w:ascii="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551113895">
      <w:bodyDiv w:val="1"/>
      <w:marLeft w:val="0"/>
      <w:marRight w:val="0"/>
      <w:marTop w:val="0"/>
      <w:marBottom w:val="0"/>
      <w:divBdr>
        <w:top w:val="none" w:sz="0" w:space="0" w:color="auto"/>
        <w:left w:val="none" w:sz="0" w:space="0" w:color="auto"/>
        <w:bottom w:val="none" w:sz="0" w:space="0" w:color="auto"/>
        <w:right w:val="none" w:sz="0" w:space="0" w:color="auto"/>
      </w:divBdr>
    </w:div>
    <w:div w:id="722220893">
      <w:bodyDiv w:val="1"/>
      <w:marLeft w:val="0"/>
      <w:marRight w:val="0"/>
      <w:marTop w:val="0"/>
      <w:marBottom w:val="0"/>
      <w:divBdr>
        <w:top w:val="none" w:sz="0" w:space="0" w:color="auto"/>
        <w:left w:val="none" w:sz="0" w:space="0" w:color="auto"/>
        <w:bottom w:val="none" w:sz="0" w:space="0" w:color="auto"/>
        <w:right w:val="none" w:sz="0" w:space="0" w:color="auto"/>
      </w:divBdr>
      <w:divsChild>
        <w:div w:id="1959334104">
          <w:marLeft w:val="547"/>
          <w:marRight w:val="0"/>
          <w:marTop w:val="0"/>
          <w:marBottom w:val="0"/>
          <w:divBdr>
            <w:top w:val="none" w:sz="0" w:space="0" w:color="auto"/>
            <w:left w:val="none" w:sz="0" w:space="0" w:color="auto"/>
            <w:bottom w:val="none" w:sz="0" w:space="0" w:color="auto"/>
            <w:right w:val="none" w:sz="0" w:space="0" w:color="auto"/>
          </w:divBdr>
        </w:div>
        <w:div w:id="910385604">
          <w:marLeft w:val="547"/>
          <w:marRight w:val="0"/>
          <w:marTop w:val="0"/>
          <w:marBottom w:val="0"/>
          <w:divBdr>
            <w:top w:val="none" w:sz="0" w:space="0" w:color="auto"/>
            <w:left w:val="none" w:sz="0" w:space="0" w:color="auto"/>
            <w:bottom w:val="none" w:sz="0" w:space="0" w:color="auto"/>
            <w:right w:val="none" w:sz="0" w:space="0" w:color="auto"/>
          </w:divBdr>
        </w:div>
        <w:div w:id="1451779060">
          <w:marLeft w:val="547"/>
          <w:marRight w:val="0"/>
          <w:marTop w:val="0"/>
          <w:marBottom w:val="0"/>
          <w:divBdr>
            <w:top w:val="none" w:sz="0" w:space="0" w:color="auto"/>
            <w:left w:val="none" w:sz="0" w:space="0" w:color="auto"/>
            <w:bottom w:val="none" w:sz="0" w:space="0" w:color="auto"/>
            <w:right w:val="none" w:sz="0" w:space="0" w:color="auto"/>
          </w:divBdr>
        </w:div>
        <w:div w:id="1380789589">
          <w:marLeft w:val="547"/>
          <w:marRight w:val="0"/>
          <w:marTop w:val="0"/>
          <w:marBottom w:val="0"/>
          <w:divBdr>
            <w:top w:val="none" w:sz="0" w:space="0" w:color="auto"/>
            <w:left w:val="none" w:sz="0" w:space="0" w:color="auto"/>
            <w:bottom w:val="none" w:sz="0" w:space="0" w:color="auto"/>
            <w:right w:val="none" w:sz="0" w:space="0" w:color="auto"/>
          </w:divBdr>
        </w:div>
      </w:divsChild>
    </w:div>
    <w:div w:id="2029678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F9307-8030-408A-9054-137FAA005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318</Words>
  <Characters>1818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11</cp:revision>
  <cp:lastPrinted>2017-09-28T08:30:00Z</cp:lastPrinted>
  <dcterms:created xsi:type="dcterms:W3CDTF">2017-09-28T08:31:00Z</dcterms:created>
  <dcterms:modified xsi:type="dcterms:W3CDTF">2017-11-24T04:11:00Z</dcterms:modified>
</cp:coreProperties>
</file>